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0893" w14:textId="77777777" w:rsidR="005F50A7" w:rsidRDefault="00903214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</w:t>
      </w:r>
    </w:p>
    <w:bookmarkStart w:id="0" w:name="OLE_LINK21"/>
    <w:bookmarkStart w:id="1" w:name="OLE_LINK20"/>
    <w:p w14:paraId="0DA8A73A" w14:textId="77777777" w:rsidR="005F50A7" w:rsidRDefault="00903214">
      <w:pPr>
        <w:pStyle w:val="a8"/>
      </w:pPr>
      <w:r>
        <w:fldChar w:fldCharType="begin"/>
      </w:r>
      <w:r>
        <w:rPr>
          <w:rFonts w:asciiTheme="minorHAnsi" w:hAnsiTheme="minorHAnsi"/>
        </w:rPr>
        <w:instrText xml:space="preserve"> DOCPROPERTY  Title  \* MERGEFORMAT </w:instrText>
      </w:r>
      <w:r>
        <w:fldChar w:fldCharType="separate"/>
      </w:r>
      <w:r>
        <w:rPr>
          <w:rFonts w:asciiTheme="minorHAnsi" w:hAnsiTheme="minorHAnsi"/>
        </w:rPr>
        <w:t>Оборудование налива автоцистерн</w:t>
      </w:r>
      <w:r>
        <w:fldChar w:fldCharType="end"/>
      </w:r>
      <w:bookmarkEnd w:id="0"/>
      <w:bookmarkEnd w:id="1"/>
    </w:p>
    <w:p w14:paraId="1A241BE9" w14:textId="77777777" w:rsidR="008500FE" w:rsidRPr="008500FE" w:rsidRDefault="008500FE" w:rsidP="008500FE"/>
    <w:tbl>
      <w:tblPr>
        <w:tblStyle w:val="af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8500FE" w:rsidRPr="008500FE" w14:paraId="059A9AF2" w14:textId="77777777" w:rsidTr="008500FE">
        <w:tc>
          <w:tcPr>
            <w:tcW w:w="6096" w:type="dxa"/>
          </w:tcPr>
          <w:p w14:paraId="764F8A31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Ф.И.О. 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-448163551"/>
                <w:placeholder>
                  <w:docPart w:val="44B76F3C42F44EFA8BFC990E4D2592C0"/>
                </w:placeholder>
                <w:showingPlcHdr/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r w:rsidRPr="008500FE">
                  <w:rPr>
                    <w:rFonts w:asciiTheme="minorHAnsi" w:hAnsiTheme="minorHAnsi" w:cstheme="minorHAnsi"/>
                    <w:color w:val="0070C0"/>
                  </w:rPr>
                  <w:t>Место для ввода текста.</w:t>
                </w:r>
              </w:sdtContent>
            </w:sdt>
            <w:r w:rsidRPr="008500FE">
              <w:rPr>
                <w:rFonts w:ascii="Calibri" w:eastAsia="Calibri" w:hAnsi="Calibri" w:cs="Calibri"/>
                <w:sz w:val="20"/>
              </w:rPr>
              <w:t xml:space="preserve">             </w:t>
            </w:r>
          </w:p>
        </w:tc>
        <w:tc>
          <w:tcPr>
            <w:tcW w:w="3969" w:type="dxa"/>
          </w:tcPr>
          <w:p w14:paraId="64755DC1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Телефон: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-712881946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017850245"/>
                    <w:placeholder>
                      <w:docPart w:val="EE90905260E9497AAF8C9FAC9C626124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8500FE" w:rsidRPr="008500FE" w14:paraId="04AEC6D0" w14:textId="77777777" w:rsidTr="008500FE">
        <w:tc>
          <w:tcPr>
            <w:tcW w:w="6096" w:type="dxa"/>
          </w:tcPr>
          <w:p w14:paraId="1736E3A0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Должность: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063455589"/>
                <w:placeholder>
                  <w:docPart w:val="44B76F3C42F44EFA8BFC990E4D2592C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08199142"/>
                    <w:placeholder>
                      <w:docPart w:val="C05E410A227F44F89DC8A1009F60BC34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FC71CF6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  <w:lang w:val="en-US"/>
              </w:rPr>
              <w:t>E</w:t>
            </w:r>
            <w:r w:rsidRPr="008500FE">
              <w:rPr>
                <w:rFonts w:ascii="Calibri" w:eastAsia="Calibri" w:hAnsi="Calibri" w:cs="Calibri"/>
                <w:sz w:val="20"/>
              </w:rPr>
              <w:t xml:space="preserve">-mail: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alias w:val="КОЗ"/>
                <w:tag w:val="КОЗ"/>
                <w:id w:val="-61183797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862037551"/>
                    <w:placeholder>
                      <w:docPart w:val="E88374AD79BA4320AE0D96BAB58ADD79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8500FE" w:rsidRPr="008500FE" w14:paraId="6DCD56C9" w14:textId="77777777" w:rsidTr="008500FE">
        <w:tc>
          <w:tcPr>
            <w:tcW w:w="6096" w:type="dxa"/>
          </w:tcPr>
          <w:p w14:paraId="400DCAF1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Организация: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620195088"/>
                <w:placeholder>
                  <w:docPart w:val="44B76F3C42F44EFA8BFC990E4D2592C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1263955438"/>
                    <w:placeholder>
                      <w:docPart w:val="2382AC542F774D2F99F0990609CCFA9A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6C2F4DEC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Дата заполнения: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1353613496"/>
                <w:placeholder>
                  <w:docPart w:val="B38A8F1BAB5C418DA3E4EDEF8B4920ED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r w:rsidRPr="008500FE">
                  <w:rPr>
                    <w:rFonts w:asciiTheme="minorHAnsi" w:hAnsiTheme="minorHAnsi" w:cstheme="minorHAnsi"/>
                    <w:color w:val="0070C0"/>
                  </w:rPr>
                  <w:t>Место для ввода даты.</w:t>
                </w:r>
              </w:sdtContent>
            </w:sdt>
          </w:p>
        </w:tc>
      </w:tr>
      <w:tr w:rsidR="008500FE" w:rsidRPr="008500FE" w14:paraId="369C17B8" w14:textId="77777777" w:rsidTr="008500FE">
        <w:tc>
          <w:tcPr>
            <w:tcW w:w="6096" w:type="dxa"/>
          </w:tcPr>
          <w:p w14:paraId="79874731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20"/>
              </w:rPr>
              <w:t xml:space="preserve">Конечный заказчик: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101999312"/>
                <w:placeholder>
                  <w:docPart w:val="44B76F3C42F44EFA8BFC990E4D2592C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294201582"/>
                    <w:placeholder>
                      <w:docPart w:val="CC889A5182384401BCA0615EC12E6742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55C30B79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500FE" w:rsidRPr="008500FE" w14:paraId="025D6FDB" w14:textId="77777777" w:rsidTr="008500FE">
        <w:tc>
          <w:tcPr>
            <w:tcW w:w="6096" w:type="dxa"/>
          </w:tcPr>
          <w:p w14:paraId="1D46C3DD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8500FE">
              <w:rPr>
                <w:rFonts w:ascii="Calibri" w:eastAsia="Calibri" w:hAnsi="Calibri" w:cs="Calibri"/>
                <w:sz w:val="18"/>
              </w:rPr>
              <w:t>Регион эксплуатации оборудования</w:t>
            </w:r>
            <w:r w:rsidRPr="008500FE">
              <w:rPr>
                <w:rFonts w:ascii="Calibri" w:eastAsia="Calibri" w:hAnsi="Calibri" w:cs="Calibri"/>
                <w:sz w:val="16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16"/>
                </w:rPr>
                <w:id w:val="1315526859"/>
                <w:placeholder>
                  <w:docPart w:val="44B76F3C42F44EFA8BFC990E4D2592C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227604946"/>
                    <w:placeholder>
                      <w:docPart w:val="0404FD02A9224C19B7DC39C7B3CC51F0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8500FE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3ED4BCD8" w14:textId="77777777" w:rsidR="008500FE" w:rsidRPr="008500FE" w:rsidRDefault="008500FE" w:rsidP="008500F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98DFAD" w14:textId="77777777" w:rsidR="005F50A7" w:rsidRDefault="005F50A7">
      <w:pPr>
        <w:rPr>
          <w:rFonts w:asciiTheme="minorHAnsi" w:hAnsiTheme="minorHAnsi"/>
        </w:rPr>
      </w:pPr>
    </w:p>
    <w:p w14:paraId="64C9D5C0" w14:textId="77777777" w:rsidR="005F50A7" w:rsidRDefault="00903214">
      <w:pPr>
        <w:pStyle w:val="1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Характеристика продуктов</w:t>
      </w:r>
    </w:p>
    <w:p w14:paraId="2E1A18CB" w14:textId="77777777" w:rsidR="005F50A7" w:rsidRDefault="005F50A7">
      <w:pPr>
        <w:rPr>
          <w:rFonts w:asciiTheme="minorHAnsi" w:hAnsiTheme="minorHAnsi"/>
        </w:rPr>
      </w:pPr>
    </w:p>
    <w:tbl>
      <w:tblPr>
        <w:tblStyle w:val="-111"/>
        <w:tblW w:w="10201" w:type="dxa"/>
        <w:tblLook w:val="04A0" w:firstRow="1" w:lastRow="0" w:firstColumn="1" w:lastColumn="0" w:noHBand="0" w:noVBand="1"/>
      </w:tblPr>
      <w:tblGrid>
        <w:gridCol w:w="442"/>
        <w:gridCol w:w="1675"/>
        <w:gridCol w:w="1491"/>
        <w:gridCol w:w="1491"/>
        <w:gridCol w:w="1247"/>
        <w:gridCol w:w="1323"/>
        <w:gridCol w:w="1356"/>
        <w:gridCol w:w="1176"/>
      </w:tblGrid>
      <w:tr w:rsidR="005F50A7" w14:paraId="48F16DD4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35E8C1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17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12F191E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продукта</w:t>
            </w:r>
          </w:p>
        </w:tc>
        <w:tc>
          <w:tcPr>
            <w:tcW w:w="156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6E3680B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Диапазон рабочих температур,</w:t>
            </w:r>
          </w:p>
          <w:p w14:paraId="1D1B472A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°</w:t>
            </w:r>
            <w:r>
              <w:rPr>
                <w:rFonts w:asciiTheme="minorHAnsi" w:hAnsiTheme="minorHAnsi"/>
              </w:rPr>
              <w:t>С</w:t>
            </w:r>
          </w:p>
        </w:tc>
        <w:tc>
          <w:tcPr>
            <w:tcW w:w="15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85CF94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Вязкость в диапазоне рабочих температур, сСт</w:t>
            </w:r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7938E2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Наличие парафина, </w:t>
            </w:r>
          </w:p>
          <w:p w14:paraId="578800F4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7997C17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примесей (абразив, вода, и др.)</w:t>
            </w:r>
          </w:p>
        </w:tc>
        <w:tc>
          <w:tcPr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63A43F6" w14:textId="77777777" w:rsidR="005F50A7" w:rsidRDefault="005F50A7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44E2AC1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Плотность, кг/м3</w:t>
            </w:r>
          </w:p>
        </w:tc>
        <w:tc>
          <w:tcPr>
            <w:tcW w:w="84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5CB07A7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Класс опасности по ГОСТ 12.1.007</w:t>
            </w:r>
          </w:p>
        </w:tc>
      </w:tr>
      <w:tr w:rsidR="005F50A7" w14:paraId="7FDC3071" w14:textId="77777777" w:rsidTr="005F50A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0F47E3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245C28D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2" w:name="ТекстовоеПоле75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9459B6C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3" w:name="ТекстовоеПоле76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E687657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4" w:name="ТекстовоеПоле83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90EE68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5" w:name="ТекстовоеПоле87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B16B691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6" w:name="ТекстовоеПоле91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66A7A6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7" w:name="ТекстовоеПоле95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84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A3A7661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8" w:name="ТекстовоеПоле99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8"/>
          </w:p>
        </w:tc>
      </w:tr>
      <w:tr w:rsidR="005F50A7" w14:paraId="5D012232" w14:textId="77777777" w:rsidTr="005F50A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3B4AA6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6AB95DA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9" w:name="ТекстовоеПоле77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FA093F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10" w:name="ТекстовоеПоле80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E59B81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1" w:name="ТекстовоеПоле84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2F8DF4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12" w:name="ТекстовоеПоле88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09B00E9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13" w:name="ТекстовоеПоле92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57EBB1E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14" w:name="ТекстовоеПоле96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4"/>
          </w:p>
        </w:tc>
        <w:tc>
          <w:tcPr>
            <w:tcW w:w="84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9DD61E4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15" w:name="ТекстовоеПоле100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5"/>
          </w:p>
        </w:tc>
      </w:tr>
      <w:tr w:rsidR="005F50A7" w14:paraId="27B67594" w14:textId="77777777" w:rsidTr="005F50A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F89C51D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35BA10F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16" w:name="ТекстовоеПоле78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D3E86C7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17" w:name="ТекстовоеПоле81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2C56153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18" w:name="ТекстовоеПоле85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9338F9C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19" w:name="ТекстовоеПоле89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192113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20" w:name="ТекстовоеПоле93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16A1BA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21" w:name="ТекстовоеПоле97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1"/>
          </w:p>
        </w:tc>
        <w:tc>
          <w:tcPr>
            <w:tcW w:w="84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C4755E2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22" w:name="ТекстовоеПоле101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2"/>
          </w:p>
        </w:tc>
      </w:tr>
      <w:tr w:rsidR="005F50A7" w14:paraId="568E7A1B" w14:textId="77777777" w:rsidTr="005F50A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DC96444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1852B4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23" w:name="ТекстовоеПоле79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A29A09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24" w:name="ТекстовоеПоле82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A030C48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25" w:name="ТекстовоеПоле86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1FB2C47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26" w:name="ТекстовоеПоле90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DE7F06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27" w:name="ТекстовоеПоле94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1BC0437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28" w:name="ТекстовоеПоле98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8"/>
          </w:p>
        </w:tc>
        <w:tc>
          <w:tcPr>
            <w:tcW w:w="84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4FA6F59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29" w:name="ТекстовоеПоле102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29"/>
          </w:p>
        </w:tc>
      </w:tr>
    </w:tbl>
    <w:p w14:paraId="32EF304E" w14:textId="77777777" w:rsidR="005F50A7" w:rsidRDefault="001B4A66" w:rsidP="001B4A66">
      <w:pPr>
        <w:tabs>
          <w:tab w:val="left" w:pos="294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14:paraId="1D1CF9A7" w14:textId="77777777" w:rsidR="001B4A66" w:rsidRDefault="001B4A66" w:rsidP="001B4A66">
      <w:pPr>
        <w:tabs>
          <w:tab w:val="left" w:pos="2945"/>
        </w:tabs>
        <w:rPr>
          <w:rFonts w:asciiTheme="minorHAnsi" w:hAnsiTheme="minorHAnsi"/>
          <w:i/>
        </w:rPr>
      </w:pPr>
    </w:p>
    <w:p w14:paraId="7BA242EC" w14:textId="77777777" w:rsidR="005F50A7" w:rsidRDefault="00903214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Запрашиваемый тип оборудования</w:t>
      </w:r>
    </w:p>
    <w:tbl>
      <w:tblPr>
        <w:tblStyle w:val="-1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3486"/>
        <w:gridCol w:w="5536"/>
        <w:gridCol w:w="1330"/>
      </w:tblGrid>
      <w:tr w:rsidR="005F50A7" w14:paraId="723F9C19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AEE4DF9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65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3321536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3648497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Кол-во</w:t>
            </w:r>
          </w:p>
        </w:tc>
      </w:tr>
      <w:tr w:rsidR="005F50A7" w14:paraId="62984F73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D54660B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</w:t>
            </w:r>
          </w:p>
          <w:p w14:paraId="79DB6A51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АСН-100С</w:t>
            </w:r>
          </w:p>
          <w:p w14:paraId="718A99B6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47F8BB12" wp14:editId="2C2D8366">
                  <wp:extent cx="1990725" cy="1333500"/>
                  <wp:effectExtent l="0" t="0" r="9525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D37D7B8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 для негерметизированного верхнего налива нефти и нефтепродуктов в автомобильные цистерны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5BB0BF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 w:rsidRPr="008500FE">
              <w:rPr>
                <w:rFonts w:asciiTheme="minorHAnsi" w:hAnsiTheme="minorHAnsi" w:cs="Times New Roman"/>
                <w:color w:val="0070C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30" w:name="ТекстовоеПоле103"/>
            <w:r w:rsidRPr="008500FE">
              <w:rPr>
                <w:rFonts w:asciiTheme="minorHAnsi" w:hAnsiTheme="minorHAnsi" w:cs="Times New Roman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 w:cs="Times New Roman"/>
                <w:color w:val="0070C0"/>
              </w:rPr>
            </w:r>
            <w:r w:rsidRPr="008500FE">
              <w:rPr>
                <w:rFonts w:asciiTheme="minorHAnsi" w:hAnsiTheme="minorHAnsi" w:cs="Times New Roman"/>
                <w:color w:val="0070C0"/>
              </w:rPr>
              <w:fldChar w:fldCharType="separate"/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0"/>
          </w:p>
        </w:tc>
      </w:tr>
      <w:tr w:rsidR="005F50A7" w14:paraId="217439C7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2CD43C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</w:t>
            </w:r>
          </w:p>
          <w:p w14:paraId="3AD6B307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АСН 80-02</w:t>
            </w:r>
          </w:p>
          <w:p w14:paraId="599ED3FB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69169C12" wp14:editId="236E4B56">
                  <wp:extent cx="1228725" cy="1228725"/>
                  <wp:effectExtent l="0" t="0" r="9525" b="9525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37261E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 для герметизированного налива светлых нефтепродуктов с телескопической наливной трубой и жесткой линией отвода паров. (DN80)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7BE0FE3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 w:cs="Times New Roman"/>
                <w:color w:val="0070C0"/>
              </w:rPr>
            </w:pPr>
            <w:r w:rsidRPr="008500FE">
              <w:rPr>
                <w:rFonts w:asciiTheme="minorHAnsi" w:hAnsiTheme="minorHAnsi" w:cs="Times New Roman"/>
                <w:color w:val="0070C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31" w:name="ТекстовоеПоле104"/>
            <w:r w:rsidRPr="008500FE">
              <w:rPr>
                <w:rFonts w:asciiTheme="minorHAnsi" w:hAnsiTheme="minorHAnsi" w:cs="Times New Roman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 w:cs="Times New Roman"/>
                <w:color w:val="0070C0"/>
              </w:rPr>
            </w:r>
            <w:r w:rsidRPr="008500FE">
              <w:rPr>
                <w:rFonts w:asciiTheme="minorHAnsi" w:hAnsiTheme="minorHAnsi" w:cs="Times New Roman"/>
                <w:color w:val="0070C0"/>
              </w:rPr>
              <w:fldChar w:fldCharType="separate"/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1"/>
          </w:p>
        </w:tc>
      </w:tr>
      <w:tr w:rsidR="005F50A7" w14:paraId="1EC1A4C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2D9579F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Устройство </w:t>
            </w:r>
          </w:p>
          <w:p w14:paraId="67031772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АСН-100-09</w:t>
            </w:r>
          </w:p>
          <w:p w14:paraId="7CA76274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594CF231" wp14:editId="77F4145E">
                  <wp:extent cx="2066925" cy="1381125"/>
                  <wp:effectExtent l="0" t="0" r="9525" b="9525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78FE84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для герметизированного налива </w:t>
            </w:r>
            <w:r>
              <w:rPr>
                <w:rFonts w:asciiTheme="minorHAnsi" w:hAnsiTheme="minorHAnsi"/>
                <w:b/>
                <w:bCs/>
              </w:rPr>
              <w:t xml:space="preserve">светлых </w:t>
            </w:r>
            <w:r>
              <w:rPr>
                <w:rFonts w:asciiTheme="minorHAnsi" w:hAnsiTheme="minorHAnsi"/>
              </w:rPr>
              <w:t>нефтепродуктов с телескопической наливной трубой и гибкой линией отвода паров.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C8E9E5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 w:cs="Times New Roman"/>
                <w:color w:val="0070C0"/>
              </w:rPr>
            </w:pPr>
            <w:r w:rsidRPr="008500FE">
              <w:rPr>
                <w:rFonts w:asciiTheme="minorHAnsi" w:hAnsiTheme="minorHAnsi" w:cs="Times New Roman"/>
                <w:color w:val="0070C0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32" w:name="ТекстовоеПоле105"/>
            <w:r w:rsidRPr="008500FE">
              <w:rPr>
                <w:rFonts w:asciiTheme="minorHAnsi" w:hAnsiTheme="minorHAnsi" w:cs="Times New Roman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 w:cs="Times New Roman"/>
                <w:color w:val="0070C0"/>
              </w:rPr>
            </w:r>
            <w:r w:rsidRPr="008500FE">
              <w:rPr>
                <w:rFonts w:asciiTheme="minorHAnsi" w:hAnsiTheme="minorHAnsi" w:cs="Times New Roman"/>
                <w:color w:val="0070C0"/>
              </w:rPr>
              <w:fldChar w:fldCharType="separate"/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2"/>
          </w:p>
        </w:tc>
      </w:tr>
      <w:tr w:rsidR="005F50A7" w14:paraId="3029BFE8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5DBFF34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</w:t>
            </w:r>
          </w:p>
          <w:p w14:paraId="63DA203E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АСН-100-09-ЭО</w:t>
            </w:r>
          </w:p>
          <w:p w14:paraId="4213C6C3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69BE60CB" wp14:editId="47943552">
                  <wp:extent cx="1933575" cy="1447800"/>
                  <wp:effectExtent l="0" t="0" r="9525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BCF152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для герметизированного налива </w:t>
            </w:r>
            <w:r>
              <w:rPr>
                <w:rFonts w:asciiTheme="minorHAnsi" w:hAnsiTheme="minorHAnsi"/>
                <w:b/>
                <w:bCs/>
              </w:rPr>
              <w:t xml:space="preserve">темных </w:t>
            </w:r>
            <w:r>
              <w:rPr>
                <w:rFonts w:asciiTheme="minorHAnsi" w:hAnsiTheme="minorHAnsi"/>
              </w:rPr>
              <w:t xml:space="preserve">нефтепродуктов с телескопической наливной трубой, гибкой линией отвода паров и установкой на устройстве термочехла с электрообогревом.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A829F64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 w:cs="Times New Roman"/>
                <w:color w:val="0070C0"/>
              </w:rPr>
            </w:pPr>
            <w:r w:rsidRPr="008500FE">
              <w:rPr>
                <w:rFonts w:asciiTheme="minorHAnsi" w:hAnsiTheme="minorHAnsi" w:cs="Times New Roman"/>
                <w:color w:val="0070C0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33" w:name="ТекстовоеПоле106"/>
            <w:r w:rsidRPr="008500FE">
              <w:rPr>
                <w:rFonts w:asciiTheme="minorHAnsi" w:hAnsiTheme="minorHAnsi" w:cs="Times New Roman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 w:cs="Times New Roman"/>
                <w:color w:val="0070C0"/>
              </w:rPr>
            </w:r>
            <w:r w:rsidRPr="008500FE">
              <w:rPr>
                <w:rFonts w:asciiTheme="minorHAnsi" w:hAnsiTheme="minorHAnsi" w:cs="Times New Roman"/>
                <w:color w:val="0070C0"/>
              </w:rPr>
              <w:fldChar w:fldCharType="separate"/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3"/>
          </w:p>
        </w:tc>
      </w:tr>
      <w:tr w:rsidR="005F50A7" w14:paraId="1494FD4D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CB3F56E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</w:t>
            </w:r>
          </w:p>
          <w:p w14:paraId="2EDB681C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АСН-100-10</w:t>
            </w:r>
          </w:p>
          <w:p w14:paraId="3235CA45" w14:textId="77777777" w:rsidR="005F50A7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1BCE6202" wp14:editId="5792AAAF">
                  <wp:extent cx="1990725" cy="1333500"/>
                  <wp:effectExtent l="0" t="0" r="9525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49D9993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 для открытого налива битума или гудрона с цельной наливной трубой.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197472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 w:cs="Times New Roman"/>
                <w:color w:val="0070C0"/>
              </w:rPr>
            </w:pPr>
            <w:r w:rsidRPr="008500FE">
              <w:rPr>
                <w:rFonts w:asciiTheme="minorHAnsi" w:hAnsiTheme="minorHAnsi" w:cs="Times New Roman"/>
                <w:color w:val="0070C0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34" w:name="ТекстовоеПоле107"/>
            <w:r w:rsidRPr="008500FE">
              <w:rPr>
                <w:rFonts w:asciiTheme="minorHAnsi" w:hAnsiTheme="minorHAnsi" w:cs="Times New Roman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 w:cs="Times New Roman"/>
                <w:color w:val="0070C0"/>
              </w:rPr>
            </w:r>
            <w:r w:rsidRPr="008500FE">
              <w:rPr>
                <w:rFonts w:asciiTheme="minorHAnsi" w:hAnsiTheme="minorHAnsi" w:cs="Times New Roman"/>
                <w:color w:val="0070C0"/>
              </w:rPr>
              <w:fldChar w:fldCharType="separate"/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 w:cs="Times New Roman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4"/>
          </w:p>
        </w:tc>
      </w:tr>
    </w:tbl>
    <w:p w14:paraId="32C63C2E" w14:textId="77777777" w:rsidR="005F50A7" w:rsidRDefault="00903214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Климатические условия</w:t>
      </w:r>
    </w:p>
    <w:tbl>
      <w:tblPr>
        <w:tblW w:w="9463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3118"/>
        <w:gridCol w:w="1559"/>
      </w:tblGrid>
      <w:tr w:rsidR="008500FE" w:rsidRPr="008500FE" w14:paraId="2A523661" w14:textId="77777777" w:rsidTr="008500FE">
        <w:trPr>
          <w:trHeight w:val="484"/>
        </w:trPr>
        <w:tc>
          <w:tcPr>
            <w:tcW w:w="3510" w:type="dxa"/>
            <w:vAlign w:val="center"/>
          </w:tcPr>
          <w:p w14:paraId="79FF75F1" w14:textId="1A735054" w:rsidR="008500FE" w:rsidRPr="008500FE" w:rsidRDefault="008500FE" w:rsidP="0085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/>
                <w:color w:val="000000"/>
                <w:lang w:eastAsia="ru-RU"/>
              </w:rPr>
            </w:pPr>
            <w:r w:rsidRPr="008500FE">
              <w:rPr>
                <w:rFonts w:ascii="Calibri" w:eastAsia="Calibri" w:hAnsi="Calibri" w:cs="Calibri"/>
                <w:lang w:eastAsia="ru-RU"/>
              </w:rPr>
              <w:t xml:space="preserve">У  </w:t>
            </w:r>
            <w:proofErr w:type="gramStart"/>
            <w:r w:rsidRPr="008500FE">
              <w:rPr>
                <w:rFonts w:ascii="Calibri" w:eastAsia="Calibri" w:hAnsi="Calibri" w:cs="Calibri"/>
                <w:lang w:eastAsia="ru-RU"/>
              </w:rPr>
              <w:t xml:space="preserve">   (</w:t>
            </w:r>
            <w:proofErr w:type="gramEnd"/>
            <w:r w:rsidRPr="008500FE">
              <w:rPr>
                <w:rFonts w:ascii="Calibri" w:eastAsia="Calibri" w:hAnsi="Calibri" w:cs="Calibri"/>
                <w:lang w:eastAsia="ru-RU"/>
              </w:rPr>
              <w:t>-4</w:t>
            </w:r>
            <w:r w:rsidR="00F13B4C">
              <w:rPr>
                <w:rFonts w:ascii="Calibri" w:eastAsia="Calibri" w:hAnsi="Calibri" w:cs="Calibri"/>
                <w:lang w:eastAsia="ru-RU"/>
              </w:rPr>
              <w:t>0</w:t>
            </w:r>
            <w:r w:rsidRPr="008500FE">
              <w:rPr>
                <w:rFonts w:ascii="Calibri" w:eastAsia="Calibri" w:hAnsi="Calibri" w:cs="Calibri"/>
                <w:lang w:eastAsia="ru-RU"/>
              </w:rPr>
              <w:t xml:space="preserve"> + 40°С</w:t>
            </w:r>
            <w:r w:rsidRPr="008500FE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bookmarkStart w:id="35" w:name="bookmark=id.qsh70q" w:colFirst="0" w:colLast="0"/>
        <w:bookmarkEnd w:id="35"/>
        <w:tc>
          <w:tcPr>
            <w:tcW w:w="1276" w:type="dxa"/>
            <w:vAlign w:val="center"/>
          </w:tcPr>
          <w:p w14:paraId="585C9875" w14:textId="77777777" w:rsidR="008500FE" w:rsidRPr="008500FE" w:rsidRDefault="00B97066" w:rsidP="0085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/>
                <w:color w:val="000000"/>
                <w:lang w:eastAsia="ru-RU"/>
              </w:rPr>
            </w:pPr>
            <w:sdt>
              <w:sdtPr>
                <w:rPr>
                  <w:rFonts w:ascii="Calibri" w:eastAsia="Calibri" w:hAnsi="Calibri" w:cs="Calibri"/>
                  <w:b/>
                  <w:color w:val="0070C0"/>
                  <w:sz w:val="36"/>
                  <w:lang w:eastAsia="ru-RU"/>
                </w:rPr>
                <w:id w:val="-1429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FE" w:rsidRPr="008500FE">
                  <w:rPr>
                    <w:rFonts w:ascii="MS Gothic" w:eastAsia="MS Gothic" w:hAnsi="MS Gothic" w:cs="Calibri" w:hint="eastAsia"/>
                    <w:b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8500FE" w:rsidRPr="008500FE">
              <w:rPr>
                <w:rFonts w:ascii="Calibri" w:eastAsia="Calibri" w:hAnsi="Calibri" w:cs="Calibri"/>
                <w:b/>
                <w:color w:val="0070C0"/>
                <w:sz w:val="28"/>
                <w:lang w:eastAsia="ru-RU"/>
              </w:rPr>
              <w:t>     </w:t>
            </w:r>
          </w:p>
        </w:tc>
        <w:tc>
          <w:tcPr>
            <w:tcW w:w="3118" w:type="dxa"/>
            <w:vAlign w:val="center"/>
          </w:tcPr>
          <w:p w14:paraId="7351AEB8" w14:textId="77777777" w:rsidR="008500FE" w:rsidRPr="008500FE" w:rsidRDefault="008500FE" w:rsidP="0085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/>
                <w:color w:val="000000"/>
                <w:lang w:eastAsia="ru-RU"/>
              </w:rPr>
            </w:pPr>
            <w:r w:rsidRPr="008500FE">
              <w:rPr>
                <w:rFonts w:ascii="Calibri" w:eastAsia="Calibri" w:hAnsi="Calibri" w:cs="Calibri"/>
                <w:lang w:eastAsia="ru-RU"/>
              </w:rPr>
              <w:t xml:space="preserve">ХЛ </w:t>
            </w:r>
            <w:proofErr w:type="gramStart"/>
            <w:r w:rsidRPr="008500FE">
              <w:rPr>
                <w:rFonts w:ascii="Calibri" w:eastAsia="Calibri" w:hAnsi="Calibri" w:cs="Calibri"/>
                <w:lang w:eastAsia="ru-RU"/>
              </w:rPr>
              <w:t xml:space="preserve">   (</w:t>
            </w:r>
            <w:proofErr w:type="gramEnd"/>
            <w:r w:rsidRPr="008500FE">
              <w:rPr>
                <w:rFonts w:ascii="Calibri" w:eastAsia="Calibri" w:hAnsi="Calibri" w:cs="Calibri"/>
                <w:lang w:eastAsia="ru-RU"/>
              </w:rPr>
              <w:t>-60 + 40°С</w:t>
            </w:r>
            <w:r w:rsidRPr="008500FE">
              <w:rPr>
                <w:rFonts w:ascii="Calibri" w:eastAsia="Calibri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1FA8D077" w14:textId="77777777" w:rsidR="008500FE" w:rsidRPr="008500FE" w:rsidRDefault="008500FE" w:rsidP="0085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bookmarkStart w:id="36" w:name="bookmark=id.3as4poj" w:colFirst="0" w:colLast="0"/>
            <w:bookmarkEnd w:id="36"/>
            <w:r w:rsidRPr="008500FE">
              <w:rPr>
                <w:rFonts w:ascii="Calibri" w:eastAsia="Calibri" w:hAnsi="Calibri" w:cs="Calibri"/>
                <w:color w:val="0070C0"/>
                <w:lang w:eastAsia="ru-RU"/>
              </w:rPr>
              <w:t> </w:t>
            </w:r>
            <w:sdt>
              <w:sdtPr>
                <w:rPr>
                  <w:rFonts w:ascii="Calibri" w:eastAsia="Calibri" w:hAnsi="Calibri" w:cs="Calibri"/>
                  <w:b/>
                  <w:color w:val="0070C0"/>
                  <w:sz w:val="36"/>
                  <w:lang w:eastAsia="ru-RU"/>
                </w:rPr>
                <w:id w:val="14693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0FE">
                  <w:rPr>
                    <w:rFonts w:ascii="MS Gothic" w:eastAsia="MS Gothic" w:hAnsi="MS Gothic" w:cs="MS Gothic" w:hint="eastAsia"/>
                    <w:b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Pr="008500FE">
              <w:rPr>
                <w:rFonts w:ascii="Calibri" w:eastAsia="Calibri" w:hAnsi="Calibri" w:cs="Calibri"/>
                <w:b/>
                <w:color w:val="0070C0"/>
                <w:sz w:val="28"/>
                <w:lang w:eastAsia="ru-RU"/>
              </w:rPr>
              <w:t>    </w:t>
            </w:r>
          </w:p>
        </w:tc>
      </w:tr>
    </w:tbl>
    <w:p w14:paraId="2EFCF637" w14:textId="77777777" w:rsidR="008500FE" w:rsidRPr="008500FE" w:rsidRDefault="008500FE" w:rsidP="008500FE"/>
    <w:p w14:paraId="397E60B1" w14:textId="77777777" w:rsidR="005F50A7" w:rsidRDefault="00903214">
      <w:pPr>
        <w:pStyle w:val="1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Уровень механизации оборудования</w:t>
      </w:r>
    </w:p>
    <w:p w14:paraId="40502F6E" w14:textId="77777777" w:rsidR="005F50A7" w:rsidRDefault="005F50A7">
      <w:pPr>
        <w:rPr>
          <w:rFonts w:asciiTheme="minorHAnsi" w:hAnsiTheme="minorHAnsi"/>
        </w:rPr>
      </w:pPr>
    </w:p>
    <w:tbl>
      <w:tblPr>
        <w:tblStyle w:val="-111"/>
        <w:tblW w:w="10343" w:type="dxa"/>
        <w:tblLook w:val="01E0" w:firstRow="1" w:lastRow="1" w:firstColumn="1" w:lastColumn="1" w:noHBand="0" w:noVBand="0"/>
      </w:tblPr>
      <w:tblGrid>
        <w:gridCol w:w="2097"/>
        <w:gridCol w:w="6976"/>
        <w:gridCol w:w="1270"/>
      </w:tblGrid>
      <w:tr w:rsidR="005F50A7" w14:paraId="1C0B8CCE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F387397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69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3B73F86" w14:textId="77777777" w:rsidR="005F50A7" w:rsidRDefault="00903214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Описание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80CBF15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Отметка</w:t>
            </w:r>
          </w:p>
        </w:tc>
      </w:tr>
      <w:tr w:rsidR="005F50A7" w14:paraId="06396528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2257E33" w14:textId="77777777" w:rsidR="005F50A7" w:rsidRDefault="00903214">
            <w:p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69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3672950" w14:textId="77777777" w:rsidR="005F50A7" w:rsidRDefault="00903214">
            <w:pPr>
              <w:pStyle w:val="aa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Без электрообогрева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7A8EA82" w14:textId="77777777" w:rsidR="005F50A7" w:rsidRPr="008500FE" w:rsidRDefault="00B97066">
            <w:pPr>
              <w:spacing w:line="240" w:lineRule="auto"/>
              <w:jc w:val="center"/>
              <w:rPr>
                <w:rFonts w:asciiTheme="minorHAnsi" w:hAnsiTheme="minorHAnsi"/>
                <w:color w:val="0070C0"/>
                <w:sz w:val="2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8232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F6" w:rsidRPr="008500FE">
                  <w:rPr>
                    <w:rFonts w:ascii="MS Gothic" w:eastAsia="MS Gothic" w:hAnsi="MS Gothic" w:cs="MS Gothic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7021F6"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</w:t>
            </w:r>
          </w:p>
        </w:tc>
      </w:tr>
      <w:tr w:rsidR="005F50A7" w14:paraId="27EA63F3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2EA6088" w14:textId="77777777" w:rsidR="005F50A7" w:rsidRDefault="00903214">
            <w:p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ЭО</w:t>
            </w:r>
          </w:p>
        </w:tc>
        <w:tc>
          <w:tcPr>
            <w:tcW w:w="697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48639AA" w14:textId="77777777" w:rsidR="005F50A7" w:rsidRDefault="00903214">
            <w:pPr>
              <w:pStyle w:val="aa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Установка на устройстве термочехла с электрообогревом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5F1D0E" w14:textId="77777777" w:rsidR="005F50A7" w:rsidRPr="008500FE" w:rsidRDefault="00B97066">
            <w:pPr>
              <w:spacing w:line="240" w:lineRule="auto"/>
              <w:jc w:val="center"/>
              <w:rPr>
                <w:rFonts w:asciiTheme="minorHAnsi" w:hAnsiTheme="minorHAnsi"/>
                <w:color w:val="0070C0"/>
                <w:sz w:val="2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2713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F6" w:rsidRPr="008500FE">
                  <w:rPr>
                    <w:rFonts w:ascii="MS Gothic" w:eastAsia="MS Gothic" w:hAnsi="MS Gothic" w:cs="MS Gothic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7021F6"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</w:t>
            </w:r>
          </w:p>
        </w:tc>
      </w:tr>
      <w:tr w:rsidR="005F50A7" w14:paraId="093C75F3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6092E27" w14:textId="77777777" w:rsidR="005F50A7" w:rsidRDefault="0090321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Тип балансира</w:t>
            </w:r>
          </w:p>
        </w:tc>
      </w:tr>
      <w:tr w:rsidR="005F50A7" w14:paraId="6CB5196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F858E57" w14:textId="77777777" w:rsidR="005F50A7" w:rsidRDefault="00903214">
            <w:pPr>
              <w:pStyle w:val="aa"/>
              <w:spacing w:after="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Пружинный балансир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1B2A01B" w14:textId="77777777" w:rsidR="005F50A7" w:rsidRPr="008500FE" w:rsidRDefault="00B97066">
            <w:pPr>
              <w:spacing w:line="240" w:lineRule="auto"/>
              <w:jc w:val="center"/>
              <w:rPr>
                <w:rFonts w:asciiTheme="minorHAnsi" w:hAnsiTheme="minorHAnsi"/>
                <w:color w:val="0070C0"/>
                <w:sz w:val="2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20153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F6" w:rsidRPr="008500FE">
                  <w:rPr>
                    <w:rFonts w:ascii="MS Gothic" w:eastAsia="MS Gothic" w:hAnsi="MS Gothic" w:cs="MS Gothic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7021F6"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</w:t>
            </w:r>
          </w:p>
        </w:tc>
      </w:tr>
      <w:tr w:rsidR="00F13B4C" w14:paraId="1F267C2C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4F01159" w14:textId="2B0EAAC0" w:rsidR="00F13B4C" w:rsidRDefault="00F13B4C">
            <w:pPr>
              <w:pStyle w:val="aa"/>
              <w:spacing w:after="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Контргруз (применяется по умолчанию)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8D6451F" w14:textId="442589C3" w:rsidR="00F13B4C" w:rsidRDefault="00F13B4C">
            <w:pPr>
              <w:spacing w:line="240" w:lineRule="auto"/>
              <w:jc w:val="center"/>
              <w:rPr>
                <w:rFonts w:ascii="Calibri" w:eastAsia="Calibri" w:hAnsi="Calibri" w:cs="Calibri"/>
                <w:color w:val="0070C0"/>
                <w:sz w:val="36"/>
                <w:lang w:eastAsia="ru-RU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20463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00FE">
                  <w:rPr>
                    <w:rFonts w:ascii="MS Gothic" w:eastAsia="MS Gothic" w:hAnsi="MS Gothic" w:cs="MS Gothic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</w:t>
            </w:r>
          </w:p>
        </w:tc>
      </w:tr>
    </w:tbl>
    <w:p w14:paraId="1497689B" w14:textId="77777777" w:rsidR="005F50A7" w:rsidRDefault="00903214">
      <w:pPr>
        <w:pStyle w:val="1"/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>Данные для проектирования конструкции крепления</w:t>
      </w:r>
    </w:p>
    <w:p w14:paraId="0F94BF74" w14:textId="77777777" w:rsidR="005F50A7" w:rsidRDefault="005F50A7">
      <w:pPr>
        <w:rPr>
          <w:rFonts w:asciiTheme="minorHAnsi" w:hAnsiTheme="minorHAnsi"/>
        </w:rPr>
      </w:pPr>
    </w:p>
    <w:tbl>
      <w:tblPr>
        <w:tblStyle w:val="-111"/>
        <w:tblW w:w="10343" w:type="dxa"/>
        <w:tblLook w:val="01E0" w:firstRow="1" w:lastRow="1" w:firstColumn="1" w:lastColumn="1" w:noHBand="0" w:noVBand="0"/>
      </w:tblPr>
      <w:tblGrid>
        <w:gridCol w:w="9054"/>
        <w:gridCol w:w="1289"/>
      </w:tblGrid>
      <w:tr w:rsidR="005F50A7" w14:paraId="7A8D1D78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8818102" w14:textId="77777777" w:rsidR="005F50A7" w:rsidRDefault="0090321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Материальное исполнение колонны крепления</w:t>
            </w:r>
          </w:p>
          <w:p w14:paraId="7B3F0895" w14:textId="77777777" w:rsidR="005F50A7" w:rsidRDefault="0090321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(металл, бетон и т.д.)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393AAF" w14:textId="77777777" w:rsidR="005F50A7" w:rsidRPr="008500FE" w:rsidRDefault="009032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37" w:name="ТекстовоеПоле115"/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</w: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7"/>
          </w:p>
        </w:tc>
      </w:tr>
      <w:tr w:rsidR="005F50A7" w14:paraId="70EE912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B072E4" w14:textId="77777777" w:rsidR="005F50A7" w:rsidRDefault="0090321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Габаритные размеры (требуется эскиз с вложение в пункт дополнительные требования)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63456B1" w14:textId="77777777" w:rsidR="005F50A7" w:rsidRPr="008500FE" w:rsidRDefault="00903214">
            <w:pPr>
              <w:spacing w:line="240" w:lineRule="auto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38" w:name="ТекстовоеПоле116"/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</w:r>
            <w:r w:rsidRPr="008500FE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8"/>
          </w:p>
        </w:tc>
      </w:tr>
      <w:tr w:rsidR="005F50A7" w14:paraId="437F1F18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0B445320" w14:textId="77777777" w:rsidR="005F50A7" w:rsidRDefault="005F50A7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5735BC21" w14:textId="77777777" w:rsidR="005F50A7" w:rsidRDefault="0090321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Примечание – По умолчанию изделия поставляются на стойке</w:t>
            </w:r>
          </w:p>
        </w:tc>
      </w:tr>
    </w:tbl>
    <w:p w14:paraId="7ED8C524" w14:textId="77777777" w:rsidR="005F50A7" w:rsidRDefault="00903214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6.Покраска оборудования</w:t>
      </w:r>
    </w:p>
    <w:tbl>
      <w:tblPr>
        <w:tblStyle w:val="-111"/>
        <w:tblpPr w:leftFromText="180" w:rightFromText="180" w:vertAnchor="text" w:horzAnchor="margin" w:tblpY="125"/>
        <w:tblW w:w="10343" w:type="dxa"/>
        <w:tblLook w:val="01E0" w:firstRow="1" w:lastRow="1" w:firstColumn="1" w:lastColumn="1" w:noHBand="0" w:noVBand="0"/>
      </w:tblPr>
      <w:tblGrid>
        <w:gridCol w:w="3085"/>
        <w:gridCol w:w="2126"/>
        <w:gridCol w:w="3969"/>
        <w:gridCol w:w="1163"/>
      </w:tblGrid>
      <w:tr w:rsidR="005F50A7" w14:paraId="01320B57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D0FE5B8" w14:textId="77777777" w:rsidR="005F50A7" w:rsidRDefault="005F50A7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5ECB68F" w14:textId="77777777" w:rsidR="005F50A7" w:rsidRDefault="00903214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 xml:space="preserve">RAL </w:t>
            </w:r>
            <w:r>
              <w:rPr>
                <w:rFonts w:asciiTheme="minorHAnsi" w:hAnsiTheme="minorHAnsi"/>
                <w:sz w:val="20"/>
                <w:lang w:eastAsia="en-US"/>
              </w:rPr>
              <w:t>(Цвет)</w:t>
            </w:r>
          </w:p>
        </w:tc>
        <w:tc>
          <w:tcPr>
            <w:tcW w:w="39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5246950" w14:textId="77777777" w:rsidR="005F50A7" w:rsidRDefault="00903214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Система окраски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E8E1FB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Отметка</w:t>
            </w:r>
          </w:p>
        </w:tc>
      </w:tr>
      <w:tr w:rsidR="005F50A7" w14:paraId="343F7D6F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E9C213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ООО «Камышинский опытный завод»</w:t>
            </w:r>
          </w:p>
          <w:p w14:paraId="5DC74474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(стандартное исполнение)</w:t>
            </w:r>
          </w:p>
        </w:tc>
        <w:tc>
          <w:tcPr>
            <w:tcW w:w="21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099F6E0" w14:textId="77777777" w:rsidR="005F50A7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RAL 5005</w:t>
            </w:r>
          </w:p>
        </w:tc>
        <w:tc>
          <w:tcPr>
            <w:tcW w:w="39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DA0B5F4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Эпоксидный грунт / Полиуретановая эмаль.</w:t>
            </w:r>
          </w:p>
          <w:p w14:paraId="497155E4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Суммарная толщина покрытия 125 … 145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BF8D63C" w14:textId="77777777" w:rsidR="005F50A7" w:rsidRDefault="00B97066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143520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65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7021F6"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</w:t>
            </w:r>
          </w:p>
        </w:tc>
      </w:tr>
      <w:tr w:rsidR="005F50A7" w14:paraId="30533E6D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2BBE9AA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Иное</w:t>
            </w:r>
          </w:p>
        </w:tc>
        <w:tc>
          <w:tcPr>
            <w:tcW w:w="2126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DFFC62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39" w:name="ТекстовоеПоле118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39"/>
          </w:p>
        </w:tc>
        <w:tc>
          <w:tcPr>
            <w:tcW w:w="3969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8624E4B" w14:textId="77777777" w:rsidR="005F50A7" w:rsidRPr="008500FE" w:rsidRDefault="00903214">
            <w:pPr>
              <w:pStyle w:val="af0"/>
              <w:framePr w:hSpace="0" w:wrap="auto" w:vAnchor="margin" w:hAnchor="text" w:xAlign="left" w:yAlign="inline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40" w:name="ТекстовоеПоле119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E626897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41" w:name="ТекстовоеПоле120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1"/>
          </w:p>
        </w:tc>
      </w:tr>
    </w:tbl>
    <w:p w14:paraId="048E9FB6" w14:textId="77777777" w:rsidR="005F50A7" w:rsidRDefault="00903214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Cs w:val="0"/>
        </w:rPr>
        <w:t>Системы управления наливом</w:t>
      </w:r>
    </w:p>
    <w:tbl>
      <w:tblPr>
        <w:tblStyle w:val="-1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8901"/>
        <w:gridCol w:w="1451"/>
      </w:tblGrid>
      <w:tr w:rsidR="005F50A7" w14:paraId="79936C0F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E91C0DC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8A0BD84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Количество</w:t>
            </w:r>
          </w:p>
        </w:tc>
      </w:tr>
      <w:tr w:rsidR="00F13B4C" w14:paraId="2A2E2356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7A56600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Без комплектации запорной арматурой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F46CCDE" w14:textId="40538268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1024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F4A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F13B4C" w14:paraId="5CB03963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70E670B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Заслонка ручного ограничения налива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E93F1CF" w14:textId="70317BA6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14193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F4A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F13B4C" w14:paraId="48C15EC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F9664BA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Автоматическое прекращение налива светлых нефтепродуктов по заданному уровню с гидромеханической заслонкой (не требует электричества)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A324A2" w14:textId="57C5B4AE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-2617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F13B4C" w14:paraId="18CF06E8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D5EB35E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Автоматизированная система управления наливом (электроуправляемая запорная арматура, сигнализатор уровня, пульт управления)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513EF44" w14:textId="38909F9F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11712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F4A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F13B4C" w14:paraId="17B08123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948A7DB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Дистанционная система управления наливом (электроуправляемая запорная арматура, сигнализатор уровня, пульт управления + уровнемер) (технологический учет)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35C5187" w14:textId="389C81CC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18320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F4A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F13B4C" w14:paraId="366332F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956CE11" w14:textId="77777777" w:rsidR="00F13B4C" w:rsidRDefault="00F13B4C" w:rsidP="00F13B4C">
            <w:pPr>
              <w:pStyle w:val="aa"/>
              <w:spacing w:after="0"/>
              <w:rPr>
                <w:rFonts w:asciiTheme="minorHAnsi" w:hAnsiTheme="minorHAnsi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Система измерительная для верхнего дозированного налива нефтепродуктов в ЖД вагоны цистерны с возможностью измерения по объему или по массе (коммерческий учет)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22C3E6A" w14:textId="7018A808" w:rsidR="00F13B4C" w:rsidRPr="008500FE" w:rsidRDefault="00F13B4C" w:rsidP="00F13B4C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13590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F4A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 w:rsidR="005F50A7" w14:paraId="2931D5C6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6A7DC85" w14:textId="77777777" w:rsidR="005F50A7" w:rsidRDefault="00903214">
            <w:pPr>
              <w:pStyle w:val="aa"/>
              <w:spacing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bookmarkStart w:id="42" w:name="OLE_LINK6"/>
            <w:bookmarkStart w:id="43" w:name="OLE_LINK7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Датчики уровня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0C38E2B" w14:textId="77777777" w:rsidR="005F50A7" w:rsidRPr="008500FE" w:rsidRDefault="005F50A7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</w:p>
        </w:tc>
      </w:tr>
      <w:tr w:rsidR="005F50A7" w14:paraId="760BF358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E2D1B6" w14:textId="77777777" w:rsidR="005F50A7" w:rsidRDefault="00903214">
            <w:pPr>
              <w:pStyle w:val="aa"/>
              <w:spacing w:after="0"/>
              <w:ind w:left="1985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- Стандартная комплектация (ультразвуковые сигнализаторы уровня);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3942994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color w:val="0070C0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44" w:name="ТекстовоеПоле127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color w:val="0070C0"/>
              </w:rPr>
            </w:r>
            <w:r w:rsidRPr="008500FE">
              <w:rPr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4"/>
          </w:p>
        </w:tc>
      </w:tr>
      <w:tr w:rsidR="005F50A7" w14:paraId="65D724E0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3837C57" w14:textId="77777777" w:rsidR="005F50A7" w:rsidRDefault="00903214">
            <w:pPr>
              <w:pStyle w:val="aa"/>
              <w:spacing w:after="0"/>
              <w:ind w:left="1985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- Комплектация по согласованию с заказчиком: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645FBBC" w14:textId="77777777" w:rsidR="005F50A7" w:rsidRPr="008500FE" w:rsidRDefault="005F50A7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</w:p>
        </w:tc>
      </w:tr>
      <w:tr w:rsidR="005F50A7" w14:paraId="190DA149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9AE8D74" w14:textId="77777777" w:rsidR="005F50A7" w:rsidRDefault="00903214">
            <w:pPr>
              <w:pStyle w:val="aa"/>
              <w:spacing w:after="0"/>
              <w:ind w:left="496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- Endress+Hauser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755A16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color w:val="0070C0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45" w:name="ТекстовоеПоле128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color w:val="0070C0"/>
              </w:rPr>
            </w:r>
            <w:r w:rsidRPr="008500FE">
              <w:rPr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5"/>
          </w:p>
        </w:tc>
      </w:tr>
      <w:tr w:rsidR="005F50A7" w14:paraId="239BC726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F13633" w14:textId="77777777" w:rsidR="005F50A7" w:rsidRDefault="00903214">
            <w:pPr>
              <w:pStyle w:val="aa"/>
              <w:spacing w:after="0"/>
              <w:ind w:left="496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Emerson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B923B5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color w:val="0070C0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46" w:name="ТекстовоеПоле129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color w:val="0070C0"/>
              </w:rPr>
            </w:r>
            <w:r w:rsidRPr="008500FE">
              <w:rPr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6"/>
          </w:p>
        </w:tc>
      </w:tr>
      <w:tr w:rsidR="005F50A7" w14:paraId="3830BB9A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33C1F7" w14:textId="77777777" w:rsidR="005F50A7" w:rsidRDefault="00903214">
            <w:pPr>
              <w:pStyle w:val="aa"/>
              <w:spacing w:after="0"/>
              <w:ind w:left="4962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Vega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EA4ED4F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color w:val="0070C0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47" w:name="ТекстовоеПоле130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color w:val="0070C0"/>
              </w:rPr>
            </w:r>
            <w:r w:rsidRPr="008500FE">
              <w:rPr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7"/>
          </w:p>
        </w:tc>
      </w:tr>
      <w:tr w:rsidR="005F50A7" w14:paraId="3BE0B595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099DCDC" w14:textId="77777777" w:rsidR="005F50A7" w:rsidRDefault="00903214">
            <w:pPr>
              <w:pStyle w:val="aa"/>
              <w:spacing w:after="0"/>
              <w:ind w:left="4962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Другой (указать)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....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9BABC8F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color w:val="0070C0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48" w:name="ТекстовоеПоле131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color w:val="0070C0"/>
              </w:rPr>
            </w:r>
            <w:r w:rsidRPr="008500FE">
              <w:rPr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8"/>
          </w:p>
        </w:tc>
      </w:tr>
      <w:bookmarkEnd w:id="42"/>
      <w:bookmarkEnd w:id="43"/>
      <w:tr w:rsidR="005F50A7" w14:paraId="0BF539FF" w14:textId="77777777" w:rsidTr="00F13B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6A2E3BB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Другое оборудование (указать):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207452B" w14:textId="77777777" w:rsidR="005F50A7" w:rsidRPr="008500FE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8500FE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49" w:name="ТекстовоеПоле132"/>
            <w:r w:rsidRPr="008500FE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8500FE">
              <w:rPr>
                <w:rFonts w:asciiTheme="minorHAnsi" w:hAnsiTheme="minorHAnsi"/>
                <w:color w:val="0070C0"/>
              </w:rPr>
            </w:r>
            <w:r w:rsidRPr="008500FE">
              <w:rPr>
                <w:rFonts w:asciiTheme="minorHAnsi" w:hAnsiTheme="minorHAnsi"/>
                <w:color w:val="0070C0"/>
              </w:rPr>
              <w:fldChar w:fldCharType="separate"/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rFonts w:asciiTheme="minorHAnsi" w:hAnsiTheme="minorHAnsi"/>
                <w:noProof/>
                <w:color w:val="0070C0"/>
              </w:rPr>
              <w:t> </w:t>
            </w:r>
            <w:r w:rsidRPr="008500FE">
              <w:rPr>
                <w:color w:val="0070C0"/>
              </w:rPr>
              <w:fldChar w:fldCharType="end"/>
            </w:r>
            <w:bookmarkEnd w:id="49"/>
          </w:p>
        </w:tc>
      </w:tr>
    </w:tbl>
    <w:p w14:paraId="555796E0" w14:textId="77777777" w:rsidR="00F13B4C" w:rsidRPr="00F13B4C" w:rsidRDefault="00F13B4C" w:rsidP="00F13B4C"/>
    <w:p w14:paraId="0240FDD2" w14:textId="57B25189" w:rsidR="005F50A7" w:rsidRPr="00F13B4C" w:rsidRDefault="00903214" w:rsidP="00F13B4C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8.Вариант исполнения устройств</w:t>
      </w:r>
    </w:p>
    <w:tbl>
      <w:tblPr>
        <w:tblStyle w:val="-111"/>
        <w:tblpPr w:leftFromText="180" w:rightFromText="180" w:vertAnchor="text" w:horzAnchor="margin" w:tblpX="-39" w:tblpY="140"/>
        <w:tblW w:w="10319" w:type="dxa"/>
        <w:tblLook w:val="01E0" w:firstRow="1" w:lastRow="1" w:firstColumn="1" w:lastColumn="1" w:noHBand="0" w:noVBand="0"/>
      </w:tblPr>
      <w:tblGrid>
        <w:gridCol w:w="1956"/>
        <w:gridCol w:w="6945"/>
        <w:gridCol w:w="1418"/>
      </w:tblGrid>
      <w:tr w:rsidR="005F50A7" w14:paraId="55DD1449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561CA3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Схема расположения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C95474D" w14:textId="77777777" w:rsidR="005F50A7" w:rsidRDefault="00903214">
            <w:pPr>
              <w:pStyle w:val="af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Кол-во</w:t>
            </w:r>
          </w:p>
        </w:tc>
      </w:tr>
      <w:tr w:rsidR="005F50A7" w14:paraId="4D7886B0" w14:textId="77777777" w:rsidTr="005F50A7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D602105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Левое </w:t>
            </w:r>
          </w:p>
          <w:p w14:paraId="0BDF70E5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(поставляется по умолчанию)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5FABDE3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30AAF21D" wp14:editId="291703A6">
                  <wp:extent cx="2543175" cy="1200150"/>
                  <wp:effectExtent l="0" t="0" r="9525" b="0"/>
                  <wp:docPr id="6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F5365E3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50" w:name="ТекстовоеПоле133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0"/>
          </w:p>
        </w:tc>
      </w:tr>
      <w:tr w:rsidR="005F50A7" w14:paraId="4E49D9F9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3D3E3E2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Правое</w:t>
            </w:r>
          </w:p>
          <w:p w14:paraId="12DA15B1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(специальное исполнение)</w:t>
            </w:r>
          </w:p>
        </w:tc>
        <w:tc>
          <w:tcPr>
            <w:tcW w:w="6945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37EF0CE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F3CB39" wp14:editId="0DC83455">
                  <wp:extent cx="2543175" cy="1200150"/>
                  <wp:effectExtent l="0" t="0" r="9525" b="0"/>
                  <wp:docPr id="7" name="Рисунок 2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7E8EFF1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51" w:name="ТекстовоеПоле134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1"/>
          </w:p>
        </w:tc>
      </w:tr>
    </w:tbl>
    <w:p w14:paraId="023C151B" w14:textId="77777777" w:rsidR="005F50A7" w:rsidRDefault="00903214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9.Комплект поставки</w:t>
      </w:r>
    </w:p>
    <w:tbl>
      <w:tblPr>
        <w:tblStyle w:val="-1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8901"/>
        <w:gridCol w:w="1451"/>
      </w:tblGrid>
      <w:tr w:rsidR="005F50A7" w14:paraId="7C2FDA17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60252A5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22979BB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Кол-во</w:t>
            </w:r>
          </w:p>
        </w:tc>
      </w:tr>
      <w:tr w:rsidR="005F50A7" w14:paraId="32B631BC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CE986B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Датчик гаражного положения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ABA28A5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bookmarkStart w:id="52" w:name="ТекстовоеПоле135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2"/>
          </w:p>
        </w:tc>
      </w:tr>
      <w:tr w:rsidR="005F50A7" w14:paraId="259FD1EB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29ED370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22236DE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bookmarkStart w:id="53" w:name="ТекстовоеПоле136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3"/>
          </w:p>
        </w:tc>
      </w:tr>
      <w:tr w:rsidR="005F50A7" w14:paraId="0DB0677D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F44F42B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Освещение</w:t>
            </w:r>
          </w:p>
          <w:p w14:paraId="1358009F" w14:textId="77777777" w:rsidR="008133E3" w:rsidRDefault="008133E3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="Calibri" w:hAnsi="Calibri"/>
                <w:bCs w:val="0"/>
              </w:rPr>
              <w:t>(п</w:t>
            </w:r>
            <w:r w:rsidRPr="008C47CD">
              <w:rPr>
                <w:rFonts w:ascii="Calibri" w:hAnsi="Calibri"/>
                <w:bCs w:val="0"/>
              </w:rPr>
              <w:t>редназначен для обеспечения достаточной видимости при маневрировании</w:t>
            </w:r>
            <w:r>
              <w:rPr>
                <w:rFonts w:ascii="Calibri" w:hAnsi="Calibri"/>
                <w:bCs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21C95ED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54" w:name="ТекстовоеПоле137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4"/>
          </w:p>
        </w:tc>
      </w:tr>
      <w:tr w:rsidR="00A05D0B" w14:paraId="0BD72E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37ED757" w14:textId="77777777" w:rsidR="00A05D0B" w:rsidRPr="008C47CD" w:rsidRDefault="00A05D0B" w:rsidP="00A05D0B">
            <w:pPr>
              <w:ind w:left="12"/>
              <w:rPr>
                <w:rFonts w:ascii="Calibri" w:hAnsi="Calibri"/>
                <w:bCs w:val="0"/>
              </w:rPr>
            </w:pPr>
            <w:r w:rsidRPr="008C47CD">
              <w:rPr>
                <w:rFonts w:ascii="Calibri" w:hAnsi="Calibri"/>
              </w:rPr>
              <w:t>Светофор</w:t>
            </w:r>
          </w:p>
          <w:p w14:paraId="7417EF88" w14:textId="77777777" w:rsidR="00A05D0B" w:rsidRDefault="00A05D0B" w:rsidP="00A05D0B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(п</w:t>
            </w:r>
            <w:r w:rsidRPr="008C47CD">
              <w:rPr>
                <w:rFonts w:ascii="Calibri" w:hAnsi="Calibri"/>
              </w:rPr>
              <w:t>редназначен для регулирования движения автомобильного транспорта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54D26D2" w14:textId="77777777" w:rsidR="00A05D0B" w:rsidRPr="007021F6" w:rsidRDefault="00A05D0B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A05D0B" w14:paraId="63A0FA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14CB58" w14:textId="77777777" w:rsidR="00A05D0B" w:rsidRPr="00A05D0B" w:rsidRDefault="00A05D0B" w:rsidP="00A05D0B">
            <w:pPr>
              <w:ind w:left="12"/>
              <w:rPr>
                <w:rFonts w:ascii="Calibri" w:hAnsi="Calibri"/>
                <w:bCs w:val="0"/>
              </w:rPr>
            </w:pPr>
            <w:r w:rsidRPr="00A05D0B">
              <w:rPr>
                <w:rFonts w:ascii="Calibri" w:hAnsi="Calibri"/>
                <w:bCs w:val="0"/>
              </w:rPr>
              <w:t>Шлагбаум</w:t>
            </w:r>
          </w:p>
          <w:p w14:paraId="0DC9E73B" w14:textId="77777777" w:rsidR="00A05D0B" w:rsidRPr="008C47CD" w:rsidRDefault="008133E3" w:rsidP="00A05D0B">
            <w:pPr>
              <w:ind w:left="12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>(п</w:t>
            </w:r>
            <w:r w:rsidR="00A05D0B" w:rsidRPr="00A05D0B">
              <w:rPr>
                <w:rFonts w:ascii="Calibri" w:hAnsi="Calibri"/>
                <w:bCs w:val="0"/>
              </w:rPr>
              <w:t>редназначен для регулирования движения автомобильного транспорта</w:t>
            </w:r>
            <w:r>
              <w:rPr>
                <w:rFonts w:ascii="Calibri" w:hAnsi="Calibri"/>
                <w:bCs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5B88A5E" w14:textId="77777777" w:rsidR="00A05D0B" w:rsidRPr="007021F6" w:rsidRDefault="00A05D0B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A05D0B" w14:paraId="2E82FC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1A411F8" w14:textId="77777777" w:rsidR="00A05D0B" w:rsidRPr="00A05D0B" w:rsidRDefault="00A05D0B" w:rsidP="00A05D0B">
            <w:pPr>
              <w:ind w:left="12"/>
              <w:rPr>
                <w:rFonts w:ascii="Calibri" w:hAnsi="Calibri"/>
              </w:rPr>
            </w:pPr>
            <w:r w:rsidRPr="008C47CD">
              <w:rPr>
                <w:rFonts w:ascii="Calibri" w:hAnsi="Calibri"/>
              </w:rPr>
              <w:t>Светозвуковая сигнализация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E521881" w14:textId="77777777" w:rsidR="00A05D0B" w:rsidRPr="007021F6" w:rsidRDefault="00A05D0B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A05D0B" w14:paraId="5FAC28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7223932B" w14:textId="77777777" w:rsidR="00A05D0B" w:rsidRPr="008C47CD" w:rsidRDefault="00A05D0B" w:rsidP="00A05D0B">
            <w:pPr>
              <w:ind w:left="12"/>
              <w:rPr>
                <w:rFonts w:ascii="Calibri" w:hAnsi="Calibri"/>
                <w:bCs w:val="0"/>
              </w:rPr>
            </w:pPr>
            <w:r w:rsidRPr="008C47CD">
              <w:rPr>
                <w:rFonts w:ascii="Calibri" w:hAnsi="Calibri"/>
              </w:rPr>
              <w:t>Модуль порошкового пожаротушения взрывозащищенный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59D1C62A" w14:textId="77777777" w:rsidR="00A05D0B" w:rsidRPr="007021F6" w:rsidRDefault="00A05D0B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A05D0B" w14:paraId="42EA5D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AA15281" w14:textId="77777777" w:rsidR="00A05D0B" w:rsidRPr="008C47CD" w:rsidRDefault="00A05D0B" w:rsidP="00A05D0B">
            <w:pPr>
              <w:ind w:left="12"/>
              <w:rPr>
                <w:rFonts w:ascii="Calibri" w:hAnsi="Calibri"/>
                <w:bCs w:val="0"/>
              </w:rPr>
            </w:pPr>
            <w:r w:rsidRPr="00E5055B">
              <w:rPr>
                <w:rFonts w:ascii="Calibri" w:hAnsi="Calibri"/>
              </w:rPr>
              <w:t>Передвижная лестница для обслуживания автоцистерн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49E72103" w14:textId="77777777" w:rsidR="00A05D0B" w:rsidRPr="007021F6" w:rsidRDefault="008133E3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A05D0B" w14:paraId="227A62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34113F61" w14:textId="77777777" w:rsidR="00A05D0B" w:rsidRPr="008C47CD" w:rsidRDefault="00A05D0B" w:rsidP="00A05D0B">
            <w:pPr>
              <w:ind w:left="12"/>
              <w:rPr>
                <w:rFonts w:ascii="Calibri" w:hAnsi="Calibri"/>
                <w:bCs w:val="0"/>
              </w:rPr>
            </w:pPr>
            <w:r w:rsidRPr="00E5055B">
              <w:rPr>
                <w:rFonts w:ascii="Calibri" w:hAnsi="Calibri"/>
              </w:rPr>
              <w:t>Дополнительный комплект ЗИП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4B94435" w14:textId="77777777" w:rsidR="00A05D0B" w:rsidRPr="007021F6" w:rsidRDefault="008133E3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</w:p>
        </w:tc>
      </w:tr>
      <w:tr w:rsidR="005F50A7" w14:paraId="1D9388CE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C14FF4F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Другое оборудование (указать):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C9364EC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55" w:name="ТекстовоеПоле138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5"/>
          </w:p>
        </w:tc>
      </w:tr>
    </w:tbl>
    <w:p w14:paraId="3FF3FCDC" w14:textId="77777777" w:rsidR="005F50A7" w:rsidRDefault="00903214">
      <w:pPr>
        <w:pStyle w:val="1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10.Дополнительные данные</w:t>
      </w:r>
    </w:p>
    <w:tbl>
      <w:tblPr>
        <w:tblStyle w:val="-111"/>
        <w:tblpPr w:leftFromText="180" w:rightFromText="180" w:vertAnchor="text" w:horzAnchor="margin" w:tblpX="-39" w:tblpY="140"/>
        <w:tblW w:w="10319" w:type="dxa"/>
        <w:tblLook w:val="01E0" w:firstRow="1" w:lastRow="1" w:firstColumn="1" w:lastColumn="1" w:noHBand="0" w:noVBand="0"/>
      </w:tblPr>
      <w:tblGrid>
        <w:gridCol w:w="2806"/>
        <w:gridCol w:w="2126"/>
        <w:gridCol w:w="3969"/>
        <w:gridCol w:w="1418"/>
      </w:tblGrid>
      <w:tr w:rsidR="005F50A7" w14:paraId="3192460F" w14:textId="77777777" w:rsidTr="005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E385C57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Предлагаемые услуги и поставки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33B35F9" w14:textId="77777777" w:rsidR="005F50A7" w:rsidRDefault="00903214">
            <w:pPr>
              <w:pStyle w:val="aa"/>
              <w:spacing w:after="0"/>
              <w:jc w:val="center"/>
              <w:rPr>
                <w:rFonts w:asciiTheme="minorHAnsi" w:hAnsiTheme="minorHAnsi"/>
                <w:b w:val="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Транспортировка и упаковка</w:t>
            </w:r>
          </w:p>
        </w:tc>
      </w:tr>
      <w:tr w:rsidR="005F50A7" w14:paraId="73D535DC" w14:textId="77777777" w:rsidTr="005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396748E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Шеф – Монтаж**</w:t>
            </w:r>
          </w:p>
        </w:tc>
        <w:tc>
          <w:tcPr>
            <w:tcW w:w="212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E0253E3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56" w:name="ТекстовоеПоле139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6"/>
          </w:p>
        </w:tc>
        <w:tc>
          <w:tcPr>
            <w:tcW w:w="39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A58FF4F" w14:textId="77777777" w:rsidR="005F50A7" w:rsidRDefault="00903214">
            <w:pPr>
              <w:pStyle w:val="af0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Самовывоз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3475D5A" w14:textId="77777777" w:rsidR="005F50A7" w:rsidRPr="007021F6" w:rsidRDefault="00B97066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36"/>
                  <w:lang w:eastAsia="ru-RU"/>
                </w:rPr>
                <w:id w:val="19254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465">
                  <w:rPr>
                    <w:rFonts w:ascii="MS Gothic" w:eastAsia="MS Gothic" w:hAnsi="MS Gothic" w:cs="Calibri" w:hint="eastAsia"/>
                    <w:b w:val="0"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 w:rsidR="007021F6" w:rsidRPr="008500FE">
              <w:rPr>
                <w:rFonts w:ascii="Calibri" w:eastAsia="Calibri" w:hAnsi="Calibri" w:cs="Calibri"/>
                <w:b w:val="0"/>
                <w:color w:val="0070C0"/>
                <w:sz w:val="28"/>
                <w:lang w:eastAsia="ru-RU"/>
              </w:rPr>
              <w:t>     </w:t>
            </w:r>
          </w:p>
        </w:tc>
      </w:tr>
      <w:tr w:rsidR="005F50A7" w14:paraId="1BFAA4F5" w14:textId="77777777" w:rsidTr="005F50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58035E7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Пуско-наладка*</w:t>
            </w:r>
          </w:p>
        </w:tc>
        <w:tc>
          <w:tcPr>
            <w:tcW w:w="2126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2A0B7DC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57" w:name="ТекстовоеПоле140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7"/>
          </w:p>
        </w:tc>
        <w:tc>
          <w:tcPr>
            <w:tcW w:w="3969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ABA3DB3" w14:textId="77777777" w:rsidR="005F50A7" w:rsidRDefault="007021F6">
            <w:pPr>
              <w:pStyle w:val="af0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Доставка</w:t>
            </w:r>
            <w:r w:rsidR="00903214">
              <w:rPr>
                <w:rFonts w:asciiTheme="minorHAnsi" w:hAnsiTheme="minorHAnsi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5DDE082" w14:textId="77777777" w:rsidR="005F50A7" w:rsidRPr="007021F6" w:rsidRDefault="00903214">
            <w:pPr>
              <w:pStyle w:val="af1"/>
              <w:framePr w:hSpace="0" w:wrap="auto" w:vAnchor="margin" w:hAnchor="text" w:xAlign="left" w:yAlign="inline"/>
              <w:rPr>
                <w:rFonts w:asciiTheme="minorHAnsi" w:hAnsiTheme="minorHAnsi"/>
                <w:color w:val="0070C0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58" w:name="ТекстовоеПоле142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8"/>
          </w:p>
        </w:tc>
      </w:tr>
    </w:tbl>
    <w:p w14:paraId="79971AA6" w14:textId="77777777" w:rsidR="005F50A7" w:rsidRDefault="00903214">
      <w:pPr>
        <w:pStyle w:val="1"/>
        <w:numPr>
          <w:ilvl w:val="0"/>
          <w:numId w:val="0"/>
        </w:numPr>
        <w:ind w:left="142" w:hanging="142"/>
        <w:rPr>
          <w:rFonts w:asciiTheme="minorHAnsi" w:hAnsiTheme="minorHAnsi"/>
          <w:bCs w:val="0"/>
          <w:i/>
          <w:sz w:val="20"/>
          <w:szCs w:val="20"/>
        </w:rPr>
      </w:pPr>
      <w:r>
        <w:rPr>
          <w:rFonts w:asciiTheme="minorHAnsi" w:hAnsiTheme="minorHAnsi"/>
          <w:bCs w:val="0"/>
          <w:i/>
          <w:sz w:val="20"/>
          <w:szCs w:val="20"/>
        </w:rPr>
        <w:t xml:space="preserve">*Для расчета стоимости доставки, шеф - монтажных и пуско-наладочных работ необходимо указать    точные координаты </w:t>
      </w:r>
      <w:r w:rsidR="007021F6">
        <w:rPr>
          <w:rFonts w:asciiTheme="minorHAnsi" w:hAnsiTheme="minorHAnsi"/>
          <w:bCs w:val="0"/>
          <w:i/>
          <w:sz w:val="20"/>
          <w:szCs w:val="20"/>
        </w:rPr>
        <w:t xml:space="preserve">(адрес) </w:t>
      </w:r>
      <w:r>
        <w:rPr>
          <w:rFonts w:asciiTheme="minorHAnsi" w:hAnsiTheme="minorHAnsi"/>
          <w:bCs w:val="0"/>
          <w:i/>
          <w:sz w:val="20"/>
          <w:szCs w:val="20"/>
        </w:rPr>
        <w:t>объекта строительства или реконструкции.</w:t>
      </w:r>
    </w:p>
    <w:p w14:paraId="34E655BB" w14:textId="77777777" w:rsidR="005F50A7" w:rsidRDefault="00903214">
      <w:pPr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>**</w:t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Шеф-монтаж</w:t>
      </w:r>
      <w:proofErr w:type="gramEnd"/>
      <w:r>
        <w:rPr>
          <w:rFonts w:asciiTheme="minorHAnsi" w:hAnsiTheme="minorHAnsi"/>
          <w:b/>
          <w:i/>
          <w:sz w:val="20"/>
          <w:szCs w:val="20"/>
        </w:rPr>
        <w:t>-</w:t>
      </w:r>
      <w:r>
        <w:rPr>
          <w:rFonts w:asciiTheme="minorHAnsi" w:hAnsiTheme="minorHAnsi"/>
          <w:b/>
          <w:bCs/>
          <w:i/>
          <w:sz w:val="20"/>
          <w:szCs w:val="20"/>
        </w:rPr>
        <w:t>это</w:t>
      </w:r>
      <w:r>
        <w:rPr>
          <w:rFonts w:asciiTheme="minorHAnsi" w:hAnsiTheme="minorHAnsi"/>
          <w:b/>
          <w:i/>
          <w:sz w:val="20"/>
          <w:szCs w:val="20"/>
        </w:rPr>
        <w:t> организационно-техническое руководство монтажом оборудования при выполнении работ специалистами заказчика.</w:t>
      </w:r>
    </w:p>
    <w:p w14:paraId="0373B17E" w14:textId="77777777" w:rsidR="005F50A7" w:rsidRDefault="00903214">
      <w:pPr>
        <w:pStyle w:val="1"/>
        <w:numPr>
          <w:ilvl w:val="0"/>
          <w:numId w:val="0"/>
        </w:numPr>
        <w:ind w:left="785"/>
        <w:rPr>
          <w:rFonts w:asciiTheme="minorHAnsi" w:hAnsiTheme="minorHAnsi"/>
        </w:rPr>
      </w:pPr>
      <w:r>
        <w:rPr>
          <w:rFonts w:asciiTheme="minorHAnsi" w:hAnsiTheme="minorHAnsi"/>
        </w:rPr>
        <w:t>11.Дополнительные требования к оборудованию</w:t>
      </w:r>
    </w:p>
    <w:tbl>
      <w:tblPr>
        <w:tblStyle w:val="-111"/>
        <w:tblpPr w:leftFromText="180" w:rightFromText="180" w:vertAnchor="text" w:horzAnchor="margin" w:tblpX="-318" w:tblpY="140"/>
        <w:tblW w:w="10601" w:type="dxa"/>
        <w:tblLook w:val="01E0" w:firstRow="1" w:lastRow="1" w:firstColumn="1" w:lastColumn="1" w:noHBand="0" w:noVBand="0"/>
      </w:tblPr>
      <w:tblGrid>
        <w:gridCol w:w="10601"/>
      </w:tblGrid>
      <w:tr w:rsidR="005F50A7" w14:paraId="52A6B4A3" w14:textId="77777777" w:rsidTr="00F1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86CD7FD" w14:textId="77777777" w:rsidR="005F50A7" w:rsidRDefault="00903214">
            <w:pPr>
              <w:pStyle w:val="af0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7021F6"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59" w:name="ТекстовоеПоле143"/>
            <w:r w:rsidRPr="007021F6">
              <w:rPr>
                <w:rFonts w:asciiTheme="minorHAnsi" w:hAnsiTheme="minorHAnsi"/>
                <w:color w:val="0070C0"/>
              </w:rPr>
              <w:instrText xml:space="preserve"> FORMTEXT </w:instrText>
            </w:r>
            <w:r w:rsidRPr="007021F6">
              <w:rPr>
                <w:rFonts w:asciiTheme="minorHAnsi" w:hAnsiTheme="minorHAnsi"/>
                <w:color w:val="0070C0"/>
              </w:rPr>
            </w:r>
            <w:r w:rsidRPr="007021F6">
              <w:rPr>
                <w:rFonts w:asciiTheme="minorHAnsi" w:hAnsiTheme="minorHAnsi"/>
                <w:color w:val="0070C0"/>
              </w:rPr>
              <w:fldChar w:fldCharType="separate"/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rFonts w:asciiTheme="minorHAnsi" w:hAnsiTheme="minorHAnsi"/>
                <w:noProof/>
                <w:color w:val="0070C0"/>
              </w:rPr>
              <w:t> </w:t>
            </w:r>
            <w:r w:rsidRPr="007021F6">
              <w:rPr>
                <w:color w:val="0070C0"/>
              </w:rPr>
              <w:fldChar w:fldCharType="end"/>
            </w:r>
            <w:bookmarkEnd w:id="59"/>
          </w:p>
        </w:tc>
      </w:tr>
    </w:tbl>
    <w:p w14:paraId="606CC61A" w14:textId="77777777" w:rsidR="00903214" w:rsidRDefault="00903214">
      <w:pPr>
        <w:pStyle w:val="af7"/>
        <w:ind w:left="0"/>
      </w:pPr>
    </w:p>
    <w:sectPr w:rsidR="00903214" w:rsidSect="00286E5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7" w:right="1134" w:bottom="851" w:left="1134" w:header="282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1007" w14:textId="77777777" w:rsidR="00C01BAA" w:rsidRDefault="00C01BAA">
      <w:r>
        <w:separator/>
      </w:r>
    </w:p>
  </w:endnote>
  <w:endnote w:type="continuationSeparator" w:id="0">
    <w:p w14:paraId="191F5AD3" w14:textId="77777777" w:rsidR="00C01BAA" w:rsidRDefault="00C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96EB" w14:textId="77777777" w:rsidR="004A6DF3" w:rsidRPr="00C52135" w:rsidRDefault="004A6DF3" w:rsidP="004A6DF3">
    <w:pPr>
      <w:pStyle w:val="a6"/>
      <w:rPr>
        <w:rFonts w:ascii="Calibri" w:hAnsi="Calibri" w:cs="Calibri"/>
        <w:sz w:val="20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ECA1FD9" wp14:editId="4B3496CE">
              <wp:simplePos x="0" y="0"/>
              <wp:positionH relativeFrom="column">
                <wp:posOffset>-455930</wp:posOffset>
              </wp:positionH>
              <wp:positionV relativeFrom="paragraph">
                <wp:posOffset>-154306</wp:posOffset>
              </wp:positionV>
              <wp:extent cx="6993890" cy="0"/>
              <wp:effectExtent l="38100" t="19050" r="35560" b="7620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321C9" id="Прямая соединительная линия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C52135">
      <w:rPr>
        <w:rFonts w:ascii="Calibri" w:hAnsi="Calibri" w:cs="Calibr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C52135">
        <w:rPr>
          <w:rStyle w:val="af5"/>
          <w:rFonts w:eastAsiaTheme="minorHAnsi"/>
          <w:szCs w:val="22"/>
        </w:rPr>
        <w:t>sale@koz.ru</w:t>
      </w:r>
    </w:hyperlink>
  </w:p>
  <w:p w14:paraId="018E80D4" w14:textId="77777777" w:rsidR="005F50A7" w:rsidRDefault="005F50A7">
    <w:pPr>
      <w:pStyle w:val="a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509F" w14:textId="77777777" w:rsidR="008133E3" w:rsidRPr="00C52135" w:rsidRDefault="008133E3" w:rsidP="008133E3">
    <w:pPr>
      <w:pStyle w:val="a6"/>
      <w:rPr>
        <w:rFonts w:ascii="Calibri" w:hAnsi="Calibri" w:cs="Calibri"/>
        <w:sz w:val="20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CC0BCE" wp14:editId="1EEDBBA6">
              <wp:simplePos x="0" y="0"/>
              <wp:positionH relativeFrom="column">
                <wp:posOffset>-455930</wp:posOffset>
              </wp:positionH>
              <wp:positionV relativeFrom="paragraph">
                <wp:posOffset>-154306</wp:posOffset>
              </wp:positionV>
              <wp:extent cx="6993890" cy="0"/>
              <wp:effectExtent l="38100" t="19050" r="35560" b="7620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F54C1"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C52135">
      <w:rPr>
        <w:rFonts w:ascii="Calibri" w:hAnsi="Calibri" w:cs="Calibr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C52135">
        <w:rPr>
          <w:rStyle w:val="af5"/>
          <w:rFonts w:eastAsiaTheme="minorHAnsi"/>
          <w:szCs w:val="22"/>
        </w:rPr>
        <w:t>sale@koz.ru</w:t>
      </w:r>
    </w:hyperlink>
  </w:p>
  <w:p w14:paraId="0361887B" w14:textId="77777777" w:rsidR="005F50A7" w:rsidRDefault="005F50A7">
    <w:pPr>
      <w:pStyle w:val="a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66A3" w14:textId="77777777" w:rsidR="00C01BAA" w:rsidRDefault="00C01BAA">
      <w:r>
        <w:separator/>
      </w:r>
    </w:p>
  </w:footnote>
  <w:footnote w:type="continuationSeparator" w:id="0">
    <w:p w14:paraId="244BE4A6" w14:textId="77777777" w:rsidR="00C01BAA" w:rsidRDefault="00C0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307831"/>
      <w:docPartObj>
        <w:docPartGallery w:val="Page Numbers (Top of Page)"/>
        <w:docPartUnique/>
      </w:docPartObj>
    </w:sdtPr>
    <w:sdtEndPr/>
    <w:sdtContent>
      <w:p w14:paraId="12A6A054" w14:textId="77777777" w:rsidR="004A6DF3" w:rsidRDefault="004A6DF3">
        <w:pPr>
          <w:pStyle w:val="a4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D630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630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61711D" w14:textId="77777777" w:rsidR="005F50A7" w:rsidRDefault="005F50A7">
    <w:pPr>
      <w:pStyle w:val="af3"/>
      <w:tabs>
        <w:tab w:val="right" w:pos="9639"/>
      </w:tabs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7145" w14:textId="77777777" w:rsidR="008500FE" w:rsidRDefault="008500FE" w:rsidP="008500FE">
    <w:pPr>
      <w:tabs>
        <w:tab w:val="left" w:pos="904"/>
        <w:tab w:val="right" w:pos="9639"/>
      </w:tabs>
      <w:spacing w:line="240" w:lineRule="auto"/>
      <w:ind w:left="12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noProof/>
        <w:lang w:eastAsia="ru-RU"/>
      </w:rPr>
      <w:drawing>
        <wp:anchor distT="0" distB="0" distL="0" distR="0" simplePos="0" relativeHeight="251659264" behindDoc="1" locked="0" layoutInCell="1" hidden="0" allowOverlap="1" wp14:anchorId="3B8A47E9" wp14:editId="42F57EC6">
          <wp:simplePos x="0" y="0"/>
          <wp:positionH relativeFrom="column">
            <wp:posOffset>0</wp:posOffset>
          </wp:positionH>
          <wp:positionV relativeFrom="paragraph">
            <wp:posOffset>-32384</wp:posOffset>
          </wp:positionV>
          <wp:extent cx="3200400" cy="600710"/>
          <wp:effectExtent l="0" t="0" r="0" b="0"/>
          <wp:wrapNone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1E1C30" w14:textId="77777777" w:rsidR="008500FE" w:rsidRDefault="008500FE" w:rsidP="008500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200"/>
        <w:tab w:val="right" w:pos="10065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«Камышинский опытный завод»</w:t>
    </w:r>
  </w:p>
  <w:p w14:paraId="5C2C3926" w14:textId="77777777" w:rsidR="008500FE" w:rsidRDefault="008500FE" w:rsidP="008500FE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14:paraId="279958B3" w14:textId="77777777" w:rsidR="008500FE" w:rsidRPr="007E2D20" w:rsidRDefault="008500FE" w:rsidP="008500FE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14:paraId="40EC821A" w14:textId="77777777" w:rsidR="008500FE" w:rsidRPr="00B93B17" w:rsidRDefault="00B97066" w:rsidP="008500FE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hyperlink r:id="rId2">
      <w:r w:rsidR="008500FE">
        <w:rPr>
          <w:rFonts w:ascii="Calibri" w:eastAsia="Calibri" w:hAnsi="Calibri" w:cs="Calibri"/>
          <w:color w:val="0000FF"/>
          <w:sz w:val="20"/>
          <w:szCs w:val="20"/>
          <w:u w:val="single"/>
        </w:rPr>
        <w:t>www.koz.ru</w:t>
      </w:r>
    </w:hyperlink>
  </w:p>
  <w:p w14:paraId="4C47E654" w14:textId="77777777" w:rsidR="008500FE" w:rsidRDefault="008500FE" w:rsidP="008500FE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ИНН 3436011278 / КПП 343601001 / ОГРН 1023404964780</w:t>
    </w:r>
  </w:p>
  <w:tbl>
    <w:tblPr>
      <w:tblStyle w:val="af8"/>
      <w:tblW w:w="7655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"/>
      <w:gridCol w:w="2471"/>
      <w:gridCol w:w="1289"/>
      <w:gridCol w:w="2397"/>
    </w:tblGrid>
    <w:tr w:rsidR="008500FE" w:rsidRPr="00F13B4C" w14:paraId="2A3CA152" w14:textId="77777777" w:rsidTr="00002DA1">
      <w:tc>
        <w:tcPr>
          <w:tcW w:w="1498" w:type="dxa"/>
        </w:tcPr>
        <w:p w14:paraId="7D5BF7E8" w14:textId="77777777" w:rsidR="008500FE" w:rsidRPr="00A33569" w:rsidRDefault="008500FE" w:rsidP="00002DA1"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Отдел продаж: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</w:p>
        <w:p w14:paraId="4C4285DA" w14:textId="77777777" w:rsidR="008500FE" w:rsidRPr="00B93B17" w:rsidRDefault="008500FE" w:rsidP="00002DA1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471" w:type="dxa"/>
        </w:tcPr>
        <w:p w14:paraId="2F15DEBA" w14:textId="77777777" w:rsidR="008500FE" w:rsidRPr="007E2D20" w:rsidRDefault="008500FE" w:rsidP="00002DA1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.: 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>+7 (8442) 96-86-93</w:t>
          </w:r>
        </w:p>
        <w:p w14:paraId="750E59F0" w14:textId="77777777" w:rsidR="008500FE" w:rsidRPr="00B93B17" w:rsidRDefault="008500FE" w:rsidP="00002DA1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: </w:t>
          </w:r>
          <w:r w:rsidR="00B97066">
            <w:fldChar w:fldCharType="begin"/>
          </w:r>
          <w:r w:rsidR="00B97066" w:rsidRPr="00F13B4C">
            <w:rPr>
              <w:lang w:val="en-US"/>
            </w:rPr>
            <w:instrText xml:space="preserve"> HYPERLINK "mailto:sale@koz.ru" </w:instrText>
          </w:r>
          <w:r w:rsidR="00B97066">
            <w:fldChar w:fldCharType="separate"/>
          </w:r>
          <w:r w:rsidRPr="00B93B17">
            <w:rPr>
              <w:rStyle w:val="af5"/>
              <w:rFonts w:eastAsia="Calibri"/>
              <w:lang w:val="en-US"/>
            </w:rPr>
            <w:t>sale@koz.ru</w:t>
          </w:r>
          <w:r w:rsidR="00B97066">
            <w:rPr>
              <w:rStyle w:val="af5"/>
              <w:rFonts w:eastAsia="Calibri"/>
              <w:lang w:val="en-US"/>
            </w:rPr>
            <w:fldChar w:fldCharType="end"/>
          </w:r>
        </w:p>
      </w:tc>
      <w:tc>
        <w:tcPr>
          <w:tcW w:w="1289" w:type="dxa"/>
          <w:shd w:val="clear" w:color="auto" w:fill="auto"/>
        </w:tcPr>
        <w:p w14:paraId="429D3A42" w14:textId="77777777" w:rsidR="008500FE" w:rsidRDefault="008500FE" w:rsidP="00002DA1"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Приемная:</w:t>
          </w:r>
        </w:p>
        <w:p w14:paraId="24D0C960" w14:textId="77777777" w:rsidR="008500FE" w:rsidRPr="00B93B17" w:rsidRDefault="008500FE" w:rsidP="00002DA1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397" w:type="dxa"/>
          <w:shd w:val="clear" w:color="auto" w:fill="auto"/>
        </w:tcPr>
        <w:p w14:paraId="78CA21B7" w14:textId="77777777" w:rsidR="008500FE" w:rsidRPr="00A33569" w:rsidRDefault="008500FE" w:rsidP="00002DA1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>.:    +7 (84457) 9-11-13</w:t>
          </w:r>
        </w:p>
        <w:p w14:paraId="7D7C725F" w14:textId="77777777" w:rsidR="008500FE" w:rsidRPr="00B93B17" w:rsidRDefault="008500FE" w:rsidP="00002DA1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>: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f5"/>
                <w:rFonts w:eastAsia="Calibri"/>
                <w:lang w:val="en-US"/>
              </w:rPr>
              <w:t>info@koz.ru</w:t>
            </w:r>
          </w:hyperlink>
        </w:p>
      </w:tc>
    </w:tr>
  </w:tbl>
  <w:p w14:paraId="73059589" w14:textId="77777777" w:rsidR="005F50A7" w:rsidRPr="008500FE" w:rsidRDefault="008500FE" w:rsidP="008500FE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D568F" wp14:editId="1DBE839E">
              <wp:simplePos x="0" y="0"/>
              <wp:positionH relativeFrom="column">
                <wp:posOffset>-428468</wp:posOffset>
              </wp:positionH>
              <wp:positionV relativeFrom="paragraph">
                <wp:posOffset>70485</wp:posOffset>
              </wp:positionV>
              <wp:extent cx="6993890" cy="0"/>
              <wp:effectExtent l="57150" t="38100" r="54610" b="952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EF53BE" id="Прямая соединительная линия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5.55pt" to="516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0AD"/>
    <w:multiLevelType w:val="hybridMultilevel"/>
    <w:tmpl w:val="6C346338"/>
    <w:lvl w:ilvl="0" w:tplc="916A1BE4">
      <w:start w:val="1"/>
      <w:numFmt w:val="decimal"/>
      <w:pStyle w:val="1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irUVm/NSG50FzXWYimrI4lMkAOisdq5far3VsM9F7tLtPWxNlY3lOEfskMCX03sB8YbxS0PoHMw6StY8jmEwJA==" w:salt="UlvWU5ve/BgEHjzkTGVJ1g==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E17"/>
    <w:rsid w:val="001B4A66"/>
    <w:rsid w:val="00286E56"/>
    <w:rsid w:val="002D630A"/>
    <w:rsid w:val="00487465"/>
    <w:rsid w:val="004A6DF3"/>
    <w:rsid w:val="005F50A7"/>
    <w:rsid w:val="007021F6"/>
    <w:rsid w:val="008133E3"/>
    <w:rsid w:val="008500FE"/>
    <w:rsid w:val="00903214"/>
    <w:rsid w:val="00A05D0B"/>
    <w:rsid w:val="00A41E17"/>
    <w:rsid w:val="00B03D55"/>
    <w:rsid w:val="00B97066"/>
    <w:rsid w:val="00C01BAA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BB68E9"/>
  <w15:docId w15:val="{A7B18223-3AC6-4756-BD60-3CE6596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"/>
      </w:numPr>
      <w:spacing w:before="240"/>
      <w:outlineLvl w:val="0"/>
    </w:pPr>
    <w:rPr>
      <w:rFonts w:eastAsiaTheme="majorEastAs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eastAsiaTheme="majorEastAsia" w:hAnsi="Times New Roman" w:cs="Times New Roman" w:hint="default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suppressAutoHyphens/>
      <w:spacing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Calibri" w:eastAsia="Times New Roman" w:hAnsi="Calibri" w:cs="Calibri" w:hint="default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</w:style>
  <w:style w:type="paragraph" w:styleId="a8">
    <w:name w:val="Title"/>
    <w:basedOn w:val="a"/>
    <w:next w:val="a"/>
    <w:link w:val="a9"/>
    <w:uiPriority w:val="10"/>
    <w:qFormat/>
    <w:pPr>
      <w:jc w:val="center"/>
    </w:pPr>
    <w:rPr>
      <w:b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locked/>
    <w:rPr>
      <w:rFonts w:ascii="Times New Roman" w:hAnsi="Times New Roman" w:cs="Times New Roman" w:hint="default"/>
      <w:b/>
      <w:bCs w:val="0"/>
      <w:sz w:val="28"/>
      <w:szCs w:val="28"/>
    </w:rPr>
  </w:style>
  <w:style w:type="paragraph" w:styleId="aa">
    <w:name w:val="Body Text"/>
    <w:basedOn w:val="a"/>
    <w:link w:val="ab"/>
    <w:unhideWhenUsed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ae">
    <w:name w:val="ШапкаОЛ"/>
    <w:basedOn w:val="a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paragraph" w:customStyle="1" w:styleId="af">
    <w:name w:val="ТаблШапка"/>
    <w:basedOn w:val="a"/>
    <w:qFormat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f0">
    <w:name w:val="ТаблТекстСлева"/>
    <w:basedOn w:val="ae"/>
    <w:qFormat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f1">
    <w:name w:val="ТаблТекстЦентр"/>
    <w:basedOn w:val="af0"/>
    <w:qFormat/>
    <w:pPr>
      <w:framePr w:wrap="around"/>
      <w:jc w:val="center"/>
    </w:pPr>
  </w:style>
  <w:style w:type="paragraph" w:customStyle="1" w:styleId="af2">
    <w:name w:val="Верхний колонтитул Справа"/>
    <w:basedOn w:val="a4"/>
    <w:qFormat/>
    <w:pPr>
      <w:jc w:val="right"/>
    </w:pPr>
    <w:rPr>
      <w:rFonts w:eastAsia="Calibri"/>
    </w:rPr>
  </w:style>
  <w:style w:type="paragraph" w:customStyle="1" w:styleId="af3">
    <w:name w:val="Верхний колонтитул Слева"/>
    <w:basedOn w:val="a4"/>
    <w:qFormat/>
    <w:pPr>
      <w:jc w:val="left"/>
    </w:pPr>
  </w:style>
  <w:style w:type="paragraph" w:customStyle="1" w:styleId="af4">
    <w:name w:val="СОГЛАСОВАНО"/>
    <w:basedOn w:val="ae"/>
    <w:qFormat/>
    <w:pPr>
      <w:spacing w:line="240" w:lineRule="auto"/>
    </w:pPr>
  </w:style>
  <w:style w:type="character" w:styleId="af5">
    <w:name w:val="Hyperlink"/>
    <w:aliases w:val="Верхний колонтитул Гиперссылка"/>
    <w:basedOn w:val="a5"/>
    <w:uiPriority w:val="99"/>
    <w:semiHidden/>
    <w:unhideWhenUsed/>
    <w:rPr>
      <w:rFonts w:ascii="Calibri" w:eastAsia="Times New Roman" w:hAnsi="Calibri" w:cs="Calibri" w:hint="default"/>
      <w:color w:val="0000FF" w:themeColor="hyperlink"/>
      <w:sz w:val="20"/>
      <w:szCs w:val="20"/>
      <w:u w:val="single"/>
      <w:lang w:eastAsia="ru-RU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table" w:customStyle="1" w:styleId="-151">
    <w:name w:val="Таблица-сетка 1 светлая — акцент 51"/>
    <w:basedOn w:val="a1"/>
    <w:uiPriority w:val="46"/>
    <w:rPr>
      <w:sz w:val="22"/>
      <w:szCs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Pr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7">
    <w:name w:val="СОГЛАСОВАНОПодпись"/>
    <w:basedOn w:val="af4"/>
    <w:next w:val="af4"/>
    <w:qFormat/>
    <w:pPr>
      <w:ind w:left="2694"/>
      <w:jc w:val="left"/>
    </w:pPr>
    <w:rPr>
      <w:sz w:val="16"/>
    </w:rPr>
  </w:style>
  <w:style w:type="table" w:styleId="af8">
    <w:name w:val="Table Grid"/>
    <w:basedOn w:val="a1"/>
    <w:uiPriority w:val="59"/>
    <w:rsid w:val="008500FE"/>
    <w:rPr>
      <w:rFonts w:ascii="Times New Roman" w:eastAsia="Times New Roman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z.ru" TargetMode="External"/><Relationship Id="rId2" Type="http://schemas.openxmlformats.org/officeDocument/2006/relationships/hyperlink" Target="http://www.koz.ru" TargetMode="External"/><Relationship Id="rId1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B76F3C42F44EFA8BFC990E4D259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1BDC8-6F0A-48F4-BABC-15916B5BAFD5}"/>
      </w:docPartPr>
      <w:docPartBody>
        <w:p w:rsidR="00726552" w:rsidRDefault="00736463" w:rsidP="00736463">
          <w:pPr>
            <w:pStyle w:val="44B76F3C42F44EFA8BFC990E4D2592C0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90905260E9497AAF8C9FAC9C626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9461D-FB83-49E1-909C-E5F6D3BFE52B}"/>
      </w:docPartPr>
      <w:docPartBody>
        <w:p w:rsidR="00726552" w:rsidRDefault="00736463" w:rsidP="00736463">
          <w:pPr>
            <w:pStyle w:val="EE90905260E9497AAF8C9FAC9C626124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5E410A227F44F89DC8A1009F60B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B83C-6476-4929-8A4B-A1AD972D01A0}"/>
      </w:docPartPr>
      <w:docPartBody>
        <w:p w:rsidR="00726552" w:rsidRDefault="00736463" w:rsidP="00736463">
          <w:pPr>
            <w:pStyle w:val="C05E410A227F44F89DC8A1009F60BC34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8374AD79BA4320AE0D96BAB58AD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EFD50-75C7-488E-97D6-E718086868E2}"/>
      </w:docPartPr>
      <w:docPartBody>
        <w:p w:rsidR="00726552" w:rsidRDefault="00736463" w:rsidP="00736463">
          <w:pPr>
            <w:pStyle w:val="E88374AD79BA4320AE0D96BAB58ADD7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82AC542F774D2F99F0990609CCF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779F0-5A17-4FC5-9B04-E0D484600922}"/>
      </w:docPartPr>
      <w:docPartBody>
        <w:p w:rsidR="00726552" w:rsidRDefault="00736463" w:rsidP="00736463">
          <w:pPr>
            <w:pStyle w:val="2382AC542F774D2F99F0990609CCFA9A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8A8F1BAB5C418DA3E4EDEF8B492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0EEFB-7403-40B5-9B0C-572AB8E058D4}"/>
      </w:docPartPr>
      <w:docPartBody>
        <w:p w:rsidR="00726552" w:rsidRDefault="00736463" w:rsidP="00736463">
          <w:pPr>
            <w:pStyle w:val="B38A8F1BAB5C418DA3E4EDEF8B4920ED"/>
          </w:pPr>
          <w:r w:rsidRPr="00C973CD">
            <w:rPr>
              <w:rStyle w:val="a3"/>
            </w:rPr>
            <w:t>Место для ввода даты.</w:t>
          </w:r>
        </w:p>
      </w:docPartBody>
    </w:docPart>
    <w:docPart>
      <w:docPartPr>
        <w:name w:val="CC889A5182384401BCA0615EC12E6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196FB-97C8-45CF-A570-42E66D8C21F4}"/>
      </w:docPartPr>
      <w:docPartBody>
        <w:p w:rsidR="00726552" w:rsidRDefault="00736463" w:rsidP="00736463">
          <w:pPr>
            <w:pStyle w:val="CC889A5182384401BCA0615EC12E6742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4FD02A9224C19B7DC39C7B3CC5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A417A-E1A4-4D3A-9978-5F344B30558A}"/>
      </w:docPartPr>
      <w:docPartBody>
        <w:p w:rsidR="00726552" w:rsidRDefault="00736463" w:rsidP="00736463">
          <w:pPr>
            <w:pStyle w:val="0404FD02A9224C19B7DC39C7B3CC51F0"/>
          </w:pPr>
          <w:r w:rsidRPr="00C973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463"/>
    <w:rsid w:val="00726552"/>
    <w:rsid w:val="00736463"/>
    <w:rsid w:val="00B2091E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463"/>
    <w:rPr>
      <w:color w:val="808080"/>
    </w:rPr>
  </w:style>
  <w:style w:type="paragraph" w:customStyle="1" w:styleId="44B76F3C42F44EFA8BFC990E4D2592C0">
    <w:name w:val="44B76F3C42F44EFA8BFC990E4D2592C0"/>
    <w:rsid w:val="00736463"/>
  </w:style>
  <w:style w:type="paragraph" w:customStyle="1" w:styleId="EE90905260E9497AAF8C9FAC9C626124">
    <w:name w:val="EE90905260E9497AAF8C9FAC9C626124"/>
    <w:rsid w:val="00736463"/>
  </w:style>
  <w:style w:type="paragraph" w:customStyle="1" w:styleId="C05E410A227F44F89DC8A1009F60BC34">
    <w:name w:val="C05E410A227F44F89DC8A1009F60BC34"/>
    <w:rsid w:val="00736463"/>
  </w:style>
  <w:style w:type="paragraph" w:customStyle="1" w:styleId="E88374AD79BA4320AE0D96BAB58ADD79">
    <w:name w:val="E88374AD79BA4320AE0D96BAB58ADD79"/>
    <w:rsid w:val="00736463"/>
  </w:style>
  <w:style w:type="paragraph" w:customStyle="1" w:styleId="2382AC542F774D2F99F0990609CCFA9A">
    <w:name w:val="2382AC542F774D2F99F0990609CCFA9A"/>
    <w:rsid w:val="00736463"/>
  </w:style>
  <w:style w:type="paragraph" w:customStyle="1" w:styleId="B38A8F1BAB5C418DA3E4EDEF8B4920ED">
    <w:name w:val="B38A8F1BAB5C418DA3E4EDEF8B4920ED"/>
    <w:rsid w:val="00736463"/>
  </w:style>
  <w:style w:type="paragraph" w:customStyle="1" w:styleId="CC889A5182384401BCA0615EC12E6742">
    <w:name w:val="CC889A5182384401BCA0615EC12E6742"/>
    <w:rsid w:val="00736463"/>
  </w:style>
  <w:style w:type="paragraph" w:customStyle="1" w:styleId="0404FD02A9224C19B7DC39C7B3CC51F0">
    <w:name w:val="0404FD02A9224C19B7DC39C7B3CC51F0"/>
    <w:rsid w:val="00736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AF77-3551-4BB9-BE2A-A28E70B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налива автоцистерн</vt:lpstr>
    </vt:vector>
  </TitlesOfParts>
  <Company>ООО "КОЗ"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налива автоцистерн</dc:title>
  <dc:creator>Скворцов Александр</dc:creator>
  <cp:lastModifiedBy>А. В. Скворцов</cp:lastModifiedBy>
  <cp:revision>7</cp:revision>
  <cp:lastPrinted>2019-02-01T10:24:00Z</cp:lastPrinted>
  <dcterms:created xsi:type="dcterms:W3CDTF">2022-09-11T18:10:00Z</dcterms:created>
  <dcterms:modified xsi:type="dcterms:W3CDTF">2022-09-12T08:27:00Z</dcterms:modified>
</cp:coreProperties>
</file>